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05577" w14:textId="7DBFEF47" w:rsidR="000B6D1D" w:rsidRPr="00EA13B2" w:rsidRDefault="00ED4C19" w:rsidP="000937A6">
      <w:pPr>
        <w:spacing w:after="0" w:line="240" w:lineRule="auto"/>
        <w:rPr>
          <w:rFonts w:cstheme="minorHAnsi"/>
          <w:b/>
          <w:bCs/>
          <w:lang w:val="ro-RO"/>
        </w:rPr>
      </w:pPr>
      <w:r w:rsidRPr="00EA13B2">
        <w:rPr>
          <w:rFonts w:cstheme="minorHAnsi"/>
          <w:b/>
          <w:bCs/>
          <w:lang w:val="ro-RO"/>
        </w:rPr>
        <w:t>Universitatea din Pitești</w:t>
      </w:r>
    </w:p>
    <w:p w14:paraId="474B7F9D" w14:textId="65439718" w:rsidR="00ED4C19" w:rsidRPr="00EA13B2" w:rsidRDefault="00ED4C19" w:rsidP="000937A6">
      <w:pPr>
        <w:spacing w:after="0" w:line="240" w:lineRule="auto"/>
        <w:rPr>
          <w:rFonts w:cstheme="minorHAnsi"/>
          <w:b/>
          <w:bCs/>
          <w:lang w:val="ro-RO"/>
        </w:rPr>
      </w:pPr>
      <w:r w:rsidRPr="00EA13B2">
        <w:rPr>
          <w:rFonts w:cstheme="minorHAnsi"/>
          <w:b/>
          <w:bCs/>
          <w:lang w:val="ro-RO"/>
        </w:rPr>
        <w:t>Facultatea de Științe ale Educației, Științe Sociale și Psihologie</w:t>
      </w:r>
    </w:p>
    <w:p w14:paraId="6D085772" w14:textId="5475C4BC" w:rsidR="00ED4C19" w:rsidRPr="00EA13B2" w:rsidRDefault="00ED4C19" w:rsidP="000937A6">
      <w:pPr>
        <w:spacing w:after="0" w:line="240" w:lineRule="auto"/>
        <w:rPr>
          <w:rFonts w:cstheme="minorHAnsi"/>
          <w:b/>
          <w:bCs/>
          <w:lang w:val="ro-RO"/>
        </w:rPr>
      </w:pPr>
      <w:r w:rsidRPr="00EA13B2">
        <w:rPr>
          <w:rFonts w:cstheme="minorHAnsi"/>
          <w:b/>
          <w:bCs/>
          <w:lang w:val="ro-RO"/>
        </w:rPr>
        <w:t>Departamentul de Științe ale Educației</w:t>
      </w:r>
    </w:p>
    <w:p w14:paraId="37D96302" w14:textId="77777777" w:rsidR="005B5D25" w:rsidRDefault="005B5D25" w:rsidP="000937A6">
      <w:pPr>
        <w:spacing w:after="0" w:line="240" w:lineRule="auto"/>
        <w:rPr>
          <w:rFonts w:cstheme="minorHAnsi"/>
          <w:lang w:val="ro-RO"/>
        </w:rPr>
      </w:pPr>
    </w:p>
    <w:p w14:paraId="461AA0A6" w14:textId="29B80FC8" w:rsidR="0094288B" w:rsidRPr="007F50F3" w:rsidRDefault="0094288B" w:rsidP="000937A6">
      <w:pPr>
        <w:spacing w:after="0" w:line="240" w:lineRule="auto"/>
        <w:rPr>
          <w:rFonts w:cstheme="minorHAnsi"/>
          <w:lang w:val="ro-RO"/>
        </w:rPr>
      </w:pPr>
    </w:p>
    <w:p w14:paraId="504FF526" w14:textId="7F7BA94B" w:rsidR="00B958D3" w:rsidRPr="000937A6" w:rsidRDefault="00B958D3" w:rsidP="000937A6">
      <w:pPr>
        <w:spacing w:after="0" w:line="240" w:lineRule="auto"/>
        <w:jc w:val="center"/>
        <w:rPr>
          <w:rFonts w:cstheme="minorHAnsi"/>
          <w:b/>
          <w:bCs/>
          <w:lang w:val="ro-RO"/>
        </w:rPr>
      </w:pPr>
      <w:r w:rsidRPr="000937A6">
        <w:rPr>
          <w:rFonts w:cstheme="minorHAnsi"/>
          <w:b/>
          <w:bCs/>
          <w:lang w:val="ro-RO"/>
        </w:rPr>
        <w:t xml:space="preserve">TEMATICA PROPUSĂ PENTRU ELABORAREA LUCRĂRII DE DIZERTAȚIE PENTRU </w:t>
      </w:r>
    </w:p>
    <w:p w14:paraId="5C399084" w14:textId="01DF8B83" w:rsidR="002E4A41" w:rsidRDefault="00B958D3" w:rsidP="000937A6">
      <w:pPr>
        <w:spacing w:after="0" w:line="240" w:lineRule="auto"/>
        <w:jc w:val="center"/>
        <w:rPr>
          <w:rFonts w:cstheme="minorHAnsi"/>
          <w:b/>
          <w:bCs/>
          <w:lang w:val="ro-RO"/>
        </w:rPr>
      </w:pPr>
      <w:r w:rsidRPr="000937A6">
        <w:rPr>
          <w:rFonts w:cstheme="minorHAnsi"/>
          <w:b/>
          <w:bCs/>
          <w:lang w:val="ro-RO"/>
        </w:rPr>
        <w:t>PROGRAMUL DE STUD</w:t>
      </w:r>
      <w:r w:rsidR="005B5D25">
        <w:rPr>
          <w:rFonts w:cstheme="minorHAnsi"/>
          <w:b/>
          <w:bCs/>
          <w:lang w:val="ro-RO"/>
        </w:rPr>
        <w:t>IU</w:t>
      </w:r>
      <w:r w:rsidRPr="000937A6">
        <w:rPr>
          <w:rFonts w:cstheme="minorHAnsi"/>
          <w:b/>
          <w:bCs/>
          <w:lang w:val="ro-RO"/>
        </w:rPr>
        <w:t xml:space="preserve"> DE MASTER MANAGEMENT EDUCAȚIONAL</w:t>
      </w:r>
    </w:p>
    <w:p w14:paraId="31F1FC3A" w14:textId="77777777" w:rsidR="000937A6" w:rsidRPr="000937A6" w:rsidRDefault="000937A6" w:rsidP="000937A6">
      <w:pPr>
        <w:spacing w:after="0" w:line="240" w:lineRule="auto"/>
        <w:jc w:val="center"/>
        <w:rPr>
          <w:rFonts w:cstheme="minorHAnsi"/>
          <w:b/>
          <w:bCs/>
          <w:lang w:val="ro-RO"/>
        </w:rPr>
      </w:pPr>
    </w:p>
    <w:tbl>
      <w:tblPr>
        <w:tblStyle w:val="Tabelgril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958D3" w:rsidRPr="007F50F3" w14:paraId="2A283921" w14:textId="77777777" w:rsidTr="00941C8E">
        <w:tc>
          <w:tcPr>
            <w:tcW w:w="9634" w:type="dxa"/>
            <w:shd w:val="clear" w:color="auto" w:fill="D9E2F3" w:themeFill="accent1" w:themeFillTint="33"/>
          </w:tcPr>
          <w:p w14:paraId="7225AB44" w14:textId="60E608FF" w:rsidR="00B958D3" w:rsidRPr="007F50F3" w:rsidRDefault="00B958D3" w:rsidP="000937A6">
            <w:p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Conf. univ. dr. Langa Claudiu</w:t>
            </w:r>
          </w:p>
        </w:tc>
      </w:tr>
      <w:tr w:rsidR="00B958D3" w:rsidRPr="007F50F3" w14:paraId="64F6B323" w14:textId="77777777" w:rsidTr="00941C8E">
        <w:tc>
          <w:tcPr>
            <w:tcW w:w="9634" w:type="dxa"/>
          </w:tcPr>
          <w:p w14:paraId="7B27B8D0" w14:textId="77777777" w:rsidR="00EF269F" w:rsidRPr="007F50F3" w:rsidRDefault="00EF269F" w:rsidP="00FF7E1E">
            <w:pPr>
              <w:pStyle w:val="Listparagraf"/>
              <w:numPr>
                <w:ilvl w:val="0"/>
                <w:numId w:val="43"/>
              </w:numPr>
              <w:rPr>
                <w:rFonts w:cstheme="minorHAnsi"/>
                <w:b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 xml:space="preserve">Rolul inovării şi creativităţii în conturarea viziunii organizaţiei </w:t>
            </w:r>
          </w:p>
          <w:p w14:paraId="3DE9F381" w14:textId="77777777" w:rsidR="00EF269F" w:rsidRPr="007F50F3" w:rsidRDefault="00EF269F" w:rsidP="00FF7E1E">
            <w:pPr>
              <w:pStyle w:val="Listparagraf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 xml:space="preserve">Relația dintre stilul managerial ale managerului și calitatea climatului şcolii  </w:t>
            </w:r>
          </w:p>
          <w:p w14:paraId="532F8416" w14:textId="77777777" w:rsidR="00EF269F" w:rsidRPr="007F50F3" w:rsidRDefault="00EF269F" w:rsidP="00FF7E1E">
            <w:pPr>
              <w:pStyle w:val="Listparagraf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 xml:space="preserve">Impactul culturii organizaţiei şcolare asupra dezvoltării unităţii de învăţământ </w:t>
            </w:r>
          </w:p>
          <w:p w14:paraId="60EB333B" w14:textId="77777777" w:rsidR="00EF269F" w:rsidRPr="007F50F3" w:rsidRDefault="00EF269F" w:rsidP="00FF7E1E">
            <w:pPr>
              <w:pStyle w:val="Listparagraf"/>
              <w:numPr>
                <w:ilvl w:val="0"/>
                <w:numId w:val="43"/>
              </w:numPr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 xml:space="preserve">Climatul psihosocial - factor de optimizare a activităţii educaţionale din cadrul şcolii </w:t>
            </w:r>
          </w:p>
          <w:p w14:paraId="3A194636" w14:textId="77777777" w:rsidR="00EF269F" w:rsidRPr="007F50F3" w:rsidRDefault="00EF269F" w:rsidP="00FF7E1E">
            <w:pPr>
              <w:pStyle w:val="Listparagraf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 xml:space="preserve">Organizaţia în comunitate: instituţia şcolară. Parteneriat şi implicare comunitară; </w:t>
            </w:r>
          </w:p>
          <w:p w14:paraId="76A74F0B" w14:textId="77777777" w:rsidR="00EF269F" w:rsidRPr="007F50F3" w:rsidRDefault="00EF269F" w:rsidP="00FF7E1E">
            <w:pPr>
              <w:pStyle w:val="Listparagraf"/>
              <w:numPr>
                <w:ilvl w:val="0"/>
                <w:numId w:val="43"/>
              </w:numPr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Schimbare si inovare in institutiile scolare</w:t>
            </w:r>
          </w:p>
          <w:p w14:paraId="0B905980" w14:textId="77777777" w:rsidR="00EF269F" w:rsidRPr="007F50F3" w:rsidRDefault="00EF269F" w:rsidP="00FF7E1E">
            <w:pPr>
              <w:pStyle w:val="Listparagraf"/>
              <w:numPr>
                <w:ilvl w:val="0"/>
                <w:numId w:val="43"/>
              </w:numPr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 xml:space="preserve">Managementul proiectelor extraşcolare </w:t>
            </w:r>
          </w:p>
          <w:p w14:paraId="3BC64AC2" w14:textId="77777777" w:rsidR="00EF269F" w:rsidRPr="007F50F3" w:rsidRDefault="00EF269F" w:rsidP="00FF7E1E">
            <w:pPr>
              <w:pStyle w:val="Listparagraf"/>
              <w:numPr>
                <w:ilvl w:val="0"/>
                <w:numId w:val="43"/>
              </w:numPr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 xml:space="preserve">Implicaţii ale aplicării metodelor ştiinţifice de cunoaştere sistematică a grupului educaţional asupra managementului org scolare </w:t>
            </w:r>
            <w:r w:rsidRPr="007F50F3">
              <w:rPr>
                <w:rFonts w:cstheme="minorHAnsi"/>
                <w:color w:val="000000"/>
                <w:shd w:val="clear" w:color="auto" w:fill="FFFFFF"/>
                <w:lang w:val="ro-RO"/>
              </w:rPr>
              <w:t> </w:t>
            </w:r>
            <w:r w:rsidRPr="007F50F3">
              <w:rPr>
                <w:rFonts w:cstheme="minorHAnsi"/>
                <w:lang w:val="ro-RO"/>
              </w:rPr>
              <w:t xml:space="preserve"> </w:t>
            </w:r>
          </w:p>
          <w:p w14:paraId="412EC45A" w14:textId="77777777" w:rsidR="00EF269F" w:rsidRPr="007F50F3" w:rsidRDefault="00EF269F" w:rsidP="00FF7E1E">
            <w:pPr>
              <w:pStyle w:val="Listparagraf"/>
              <w:numPr>
                <w:ilvl w:val="0"/>
                <w:numId w:val="43"/>
              </w:numPr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Diagnoza şi analiza nevoilor educaţionale şi de formare în perspectiva schimbărilor educaţionale.</w:t>
            </w:r>
          </w:p>
          <w:p w14:paraId="3A2F7C4C" w14:textId="77777777" w:rsidR="00EF269F" w:rsidRPr="007F50F3" w:rsidRDefault="00EF269F" w:rsidP="00FF7E1E">
            <w:pPr>
              <w:pStyle w:val="Listparagraf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 xml:space="preserve">Managementul activităţilor nonformale în organizaţiile şcolare </w:t>
            </w:r>
          </w:p>
          <w:p w14:paraId="4AC05403" w14:textId="77777777" w:rsidR="00EF269F" w:rsidRPr="007F50F3" w:rsidRDefault="00EF269F" w:rsidP="00FF7E1E">
            <w:pPr>
              <w:pStyle w:val="Listparagraf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 xml:space="preserve">Managementul formarii continue a cadrelor didactice </w:t>
            </w:r>
          </w:p>
          <w:p w14:paraId="4F63E037" w14:textId="77777777" w:rsidR="00EF269F" w:rsidRPr="007F50F3" w:rsidRDefault="00EF269F" w:rsidP="00FF7E1E">
            <w:pPr>
              <w:pStyle w:val="Listparagraf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Rezistența la schimbare și influențarea atitudinilor în mediul scolar</w:t>
            </w:r>
          </w:p>
          <w:p w14:paraId="459D71C0" w14:textId="77777777" w:rsidR="00EF269F" w:rsidRPr="007F50F3" w:rsidRDefault="00EF269F" w:rsidP="00FF7E1E">
            <w:pPr>
              <w:pStyle w:val="Listparagraf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 xml:space="preserve">Rolul culturii organizaționale în îmbunătățirea performanțelor organizației educaționale, </w:t>
            </w:r>
          </w:p>
          <w:p w14:paraId="4421AF70" w14:textId="77777777" w:rsidR="00EF269F" w:rsidRPr="007F50F3" w:rsidRDefault="00EF269F" w:rsidP="00FF7E1E">
            <w:pPr>
              <w:pStyle w:val="Listparagraf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 xml:space="preserve">Managementul conflictului în şcoală prin negociere </w:t>
            </w:r>
          </w:p>
          <w:p w14:paraId="5B54299D" w14:textId="77777777" w:rsidR="00EF269F" w:rsidRPr="007F50F3" w:rsidRDefault="00EF269F" w:rsidP="00FF7E1E">
            <w:pPr>
              <w:pStyle w:val="Listparagraf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 xml:space="preserve">Rolul medierii în gestionarea conflictelor în şcoală, </w:t>
            </w:r>
          </w:p>
          <w:p w14:paraId="46CD4247" w14:textId="77777777" w:rsidR="00EF269F" w:rsidRPr="007F50F3" w:rsidRDefault="00EF269F" w:rsidP="00FF7E1E">
            <w:pPr>
              <w:pStyle w:val="Listparagraf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 xml:space="preserve">Intervenţia managerială în conflictul professional – </w:t>
            </w:r>
          </w:p>
          <w:p w14:paraId="4B747A41" w14:textId="77777777" w:rsidR="00EF269F" w:rsidRPr="007F50F3" w:rsidRDefault="00EF269F" w:rsidP="00FF7E1E">
            <w:pPr>
              <w:pStyle w:val="Listparagraf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 xml:space="preserve">Modalitati de optimizare a conflictelor intraoganizationale. </w:t>
            </w:r>
          </w:p>
          <w:p w14:paraId="64247057" w14:textId="5BF6EED9" w:rsidR="00B958D3" w:rsidRPr="007F50F3" w:rsidRDefault="00EF269F" w:rsidP="00FF7E1E">
            <w:pPr>
              <w:pStyle w:val="Listparagraf"/>
              <w:numPr>
                <w:ilvl w:val="0"/>
                <w:numId w:val="43"/>
              </w:numPr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Perspectiva managerială asupra modalităților de soluţionare a situaţiilor de criză educaţională</w:t>
            </w:r>
          </w:p>
        </w:tc>
      </w:tr>
      <w:tr w:rsidR="00B958D3" w:rsidRPr="007F50F3" w14:paraId="18B07323" w14:textId="77777777" w:rsidTr="00941C8E">
        <w:tc>
          <w:tcPr>
            <w:tcW w:w="9634" w:type="dxa"/>
            <w:shd w:val="clear" w:color="auto" w:fill="D9E2F3" w:themeFill="accent1" w:themeFillTint="33"/>
          </w:tcPr>
          <w:p w14:paraId="67433761" w14:textId="77777777" w:rsidR="00B958D3" w:rsidRPr="007F50F3" w:rsidRDefault="00B958D3" w:rsidP="000937A6">
            <w:p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Conf. univ. dr. Stan Magdalena</w:t>
            </w:r>
          </w:p>
        </w:tc>
      </w:tr>
      <w:tr w:rsidR="00B958D3" w:rsidRPr="007F50F3" w14:paraId="0DF969DB" w14:textId="77777777" w:rsidTr="00941C8E">
        <w:tc>
          <w:tcPr>
            <w:tcW w:w="9634" w:type="dxa"/>
          </w:tcPr>
          <w:p w14:paraId="7D4EF0A5" w14:textId="77777777" w:rsidR="00926AE0" w:rsidRPr="007F50F3" w:rsidRDefault="00926AE0" w:rsidP="00FF7E1E">
            <w:pPr>
              <w:pStyle w:val="Listparagraf"/>
              <w:numPr>
                <w:ilvl w:val="0"/>
                <w:numId w:val="52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Managementul motivaţei profesionale în profesia didactică</w:t>
            </w:r>
          </w:p>
          <w:p w14:paraId="06BD8A33" w14:textId="77777777" w:rsidR="00B167D0" w:rsidRPr="007F50F3" w:rsidRDefault="00B167D0" w:rsidP="00FF7E1E">
            <w:pPr>
              <w:pStyle w:val="Listparagraf"/>
              <w:numPr>
                <w:ilvl w:val="0"/>
                <w:numId w:val="52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Efectele stresului ocupaţional în organizaţia şcolară</w:t>
            </w:r>
          </w:p>
          <w:p w14:paraId="120FACE9" w14:textId="77777777" w:rsidR="00B167D0" w:rsidRPr="007F50F3" w:rsidRDefault="00B167D0" w:rsidP="00FF7E1E">
            <w:pPr>
              <w:pStyle w:val="Listparagraf"/>
              <w:numPr>
                <w:ilvl w:val="0"/>
                <w:numId w:val="52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Managementul carierei profesionale î</w:t>
            </w:r>
            <w:r w:rsidR="003A045D" w:rsidRPr="007F50F3">
              <w:rPr>
                <w:rFonts w:cstheme="minorHAnsi"/>
                <w:lang w:val="ro-RO"/>
              </w:rPr>
              <w:t>n sistemul de învăţământ românesc</w:t>
            </w:r>
          </w:p>
          <w:p w14:paraId="048F3D9A" w14:textId="77777777" w:rsidR="003A045D" w:rsidRPr="007F50F3" w:rsidRDefault="003A045D" w:rsidP="00FF7E1E">
            <w:pPr>
              <w:pStyle w:val="Listparagraf"/>
              <w:numPr>
                <w:ilvl w:val="0"/>
                <w:numId w:val="52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Managementul echipelor de muncă pentru eficienţa organizaţională</w:t>
            </w:r>
          </w:p>
          <w:p w14:paraId="7CE4AF73" w14:textId="77777777" w:rsidR="003A045D" w:rsidRPr="007F50F3" w:rsidRDefault="003A045D" w:rsidP="00FF7E1E">
            <w:pPr>
              <w:pStyle w:val="Listparagraf"/>
              <w:numPr>
                <w:ilvl w:val="0"/>
                <w:numId w:val="52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Efecte angajamentului organizaţional î</w:t>
            </w:r>
            <w:r w:rsidR="00C632E0" w:rsidRPr="007F50F3">
              <w:rPr>
                <w:rFonts w:cstheme="minorHAnsi"/>
                <w:lang w:val="ro-RO"/>
              </w:rPr>
              <w:t>n organizaţia şcolară</w:t>
            </w:r>
          </w:p>
          <w:p w14:paraId="1CB242E9" w14:textId="5CFD5F88" w:rsidR="00C632E0" w:rsidRPr="007F50F3" w:rsidRDefault="00C632E0" w:rsidP="00FF7E1E">
            <w:pPr>
              <w:pStyle w:val="Listparagraf"/>
              <w:numPr>
                <w:ilvl w:val="0"/>
                <w:numId w:val="52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Satisfacţia profesională în profesia didactică</w:t>
            </w:r>
          </w:p>
          <w:p w14:paraId="443DB299" w14:textId="63B8E439" w:rsidR="007723C7" w:rsidRPr="007F50F3" w:rsidRDefault="007723C7" w:rsidP="00FF7E1E">
            <w:pPr>
              <w:pStyle w:val="Listparagraf"/>
              <w:numPr>
                <w:ilvl w:val="0"/>
                <w:numId w:val="52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Instrumente manageriale privind evaluarea activitații profesionale în organizația școlară</w:t>
            </w:r>
          </w:p>
        </w:tc>
      </w:tr>
      <w:tr w:rsidR="00B958D3" w:rsidRPr="007F50F3" w14:paraId="31378FB7" w14:textId="77777777" w:rsidTr="00941C8E">
        <w:tc>
          <w:tcPr>
            <w:tcW w:w="9634" w:type="dxa"/>
            <w:shd w:val="clear" w:color="auto" w:fill="D9E2F3" w:themeFill="accent1" w:themeFillTint="33"/>
          </w:tcPr>
          <w:p w14:paraId="345EBAF8" w14:textId="77777777" w:rsidR="00B958D3" w:rsidRPr="007F50F3" w:rsidRDefault="00B958D3" w:rsidP="000937A6">
            <w:p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Conf. univ. dr. Tudor Loredana</w:t>
            </w:r>
          </w:p>
        </w:tc>
      </w:tr>
      <w:tr w:rsidR="00B958D3" w:rsidRPr="007F50F3" w14:paraId="4BA7639A" w14:textId="77777777" w:rsidTr="00941C8E">
        <w:tc>
          <w:tcPr>
            <w:tcW w:w="9634" w:type="dxa"/>
          </w:tcPr>
          <w:p w14:paraId="50F18CB2" w14:textId="77777777" w:rsidR="007D6040" w:rsidRPr="007F50F3" w:rsidRDefault="007D6040" w:rsidP="00FF7E1E">
            <w:pPr>
              <w:numPr>
                <w:ilvl w:val="0"/>
                <w:numId w:val="38"/>
              </w:numPr>
              <w:jc w:val="both"/>
              <w:rPr>
                <w:rFonts w:cstheme="minorHAnsi"/>
                <w:color w:val="000000"/>
                <w:lang w:val="ro-RO"/>
              </w:rPr>
            </w:pPr>
            <w:r w:rsidRPr="007F50F3">
              <w:rPr>
                <w:rFonts w:cstheme="minorHAnsi"/>
                <w:color w:val="000000"/>
                <w:lang w:val="ro-RO"/>
              </w:rPr>
              <w:t>Implicatii ale activitatii de mentorat asupra calitatii proiectarii si realizarii curriculumului educational</w:t>
            </w:r>
          </w:p>
          <w:p w14:paraId="3B912E3B" w14:textId="2E759BEA" w:rsidR="00B958D3" w:rsidRPr="007F50F3" w:rsidRDefault="007D6040" w:rsidP="00FF7E1E">
            <w:pPr>
              <w:numPr>
                <w:ilvl w:val="0"/>
                <w:numId w:val="38"/>
              </w:numPr>
              <w:jc w:val="both"/>
              <w:rPr>
                <w:rFonts w:cstheme="minorHAnsi"/>
                <w:color w:val="000000"/>
                <w:lang w:val="ro-RO"/>
              </w:rPr>
            </w:pPr>
            <w:r w:rsidRPr="007F50F3">
              <w:rPr>
                <w:rFonts w:cstheme="minorHAnsi"/>
                <w:color w:val="000000"/>
                <w:lang w:val="ro-RO"/>
              </w:rPr>
              <w:t>Managementul proiectării, organizarii și derulării activităților de practică pedagogică</w:t>
            </w:r>
          </w:p>
        </w:tc>
      </w:tr>
      <w:tr w:rsidR="00B958D3" w:rsidRPr="007F50F3" w14:paraId="23430C32" w14:textId="77777777" w:rsidTr="00941C8E">
        <w:tc>
          <w:tcPr>
            <w:tcW w:w="9634" w:type="dxa"/>
            <w:shd w:val="clear" w:color="auto" w:fill="D9E2F3" w:themeFill="accent1" w:themeFillTint="33"/>
          </w:tcPr>
          <w:p w14:paraId="6FA4E070" w14:textId="77777777" w:rsidR="00B958D3" w:rsidRPr="007F50F3" w:rsidRDefault="00B958D3" w:rsidP="000937A6">
            <w:p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Conf. univ. dr. Neacșu Mihaela</w:t>
            </w:r>
          </w:p>
        </w:tc>
      </w:tr>
      <w:tr w:rsidR="00B958D3" w:rsidRPr="007F50F3" w14:paraId="15838FC5" w14:textId="77777777" w:rsidTr="00941C8E">
        <w:tc>
          <w:tcPr>
            <w:tcW w:w="9634" w:type="dxa"/>
          </w:tcPr>
          <w:p w14:paraId="6F1B0054" w14:textId="6637C43C" w:rsidR="00C5226D" w:rsidRPr="007F50F3" w:rsidRDefault="00C5226D" w:rsidP="00FF7E1E">
            <w:pPr>
              <w:pStyle w:val="Listparagraf"/>
              <w:numPr>
                <w:ilvl w:val="0"/>
                <w:numId w:val="10"/>
              </w:numPr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 xml:space="preserve">Mecanisme de asigurare a calității la nivelul școlii </w:t>
            </w:r>
          </w:p>
          <w:p w14:paraId="79E87E70" w14:textId="49870E67" w:rsidR="00C5226D" w:rsidRPr="007F50F3" w:rsidRDefault="00C5226D" w:rsidP="00FF7E1E">
            <w:pPr>
              <w:pStyle w:val="Listparagraf"/>
              <w:numPr>
                <w:ilvl w:val="0"/>
                <w:numId w:val="10"/>
              </w:numPr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 xml:space="preserve">Management educațional performant în școala modernă </w:t>
            </w:r>
          </w:p>
          <w:p w14:paraId="67478C7D" w14:textId="683FD99D" w:rsidR="00C5226D" w:rsidRPr="007F50F3" w:rsidRDefault="00C5226D" w:rsidP="00FF7E1E">
            <w:pPr>
              <w:pStyle w:val="Listparagraf"/>
              <w:numPr>
                <w:ilvl w:val="0"/>
                <w:numId w:val="10"/>
              </w:numPr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 xml:space="preserve">Autoevaluarea instituțională pe baza standardelor de calitate </w:t>
            </w:r>
          </w:p>
          <w:p w14:paraId="3EE596B7" w14:textId="37A1FE93" w:rsidR="00C5226D" w:rsidRPr="007F50F3" w:rsidRDefault="00C5226D" w:rsidP="00FF7E1E">
            <w:pPr>
              <w:pStyle w:val="Listparagraf"/>
              <w:numPr>
                <w:ilvl w:val="0"/>
                <w:numId w:val="10"/>
              </w:numPr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 xml:space="preserve">Standarde de calitate în activitatea didactică cu clasa de elevi  </w:t>
            </w:r>
          </w:p>
          <w:p w14:paraId="08D3B543" w14:textId="24DE528C" w:rsidR="00C5226D" w:rsidRPr="007F50F3" w:rsidRDefault="00C5226D" w:rsidP="00FF7E1E">
            <w:pPr>
              <w:pStyle w:val="Listparagraf"/>
              <w:numPr>
                <w:ilvl w:val="0"/>
                <w:numId w:val="10"/>
              </w:numPr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 xml:space="preserve">Auditul calităţii managementului instituţional şcolar - repere teoretice și practice </w:t>
            </w:r>
          </w:p>
          <w:p w14:paraId="3CDD8975" w14:textId="57DAF1BF" w:rsidR="00C5226D" w:rsidRPr="007F50F3" w:rsidRDefault="00C5226D" w:rsidP="00FF7E1E">
            <w:pPr>
              <w:pStyle w:val="Listparagraf"/>
              <w:numPr>
                <w:ilvl w:val="0"/>
                <w:numId w:val="10"/>
              </w:numPr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 xml:space="preserve">Managementul proiectelor de dezvoltare instituţională - repere teoretice și practice </w:t>
            </w:r>
          </w:p>
          <w:p w14:paraId="19EF173C" w14:textId="6F0A52D9" w:rsidR="00C5226D" w:rsidRPr="007F50F3" w:rsidRDefault="00C5226D" w:rsidP="00FF7E1E">
            <w:pPr>
              <w:pStyle w:val="Listparagraf"/>
              <w:numPr>
                <w:ilvl w:val="0"/>
                <w:numId w:val="10"/>
              </w:numPr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Impactul proiectelor instituționale asupra dezvoltării organizației școlare</w:t>
            </w:r>
          </w:p>
          <w:p w14:paraId="045B2873" w14:textId="451761BC" w:rsidR="00C5226D" w:rsidRPr="007F50F3" w:rsidRDefault="00C5226D" w:rsidP="00FF7E1E">
            <w:pPr>
              <w:pStyle w:val="Listparagraf"/>
              <w:numPr>
                <w:ilvl w:val="0"/>
                <w:numId w:val="10"/>
              </w:numPr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 xml:space="preserve">Egalitatea de șanse și de gen în educație </w:t>
            </w:r>
          </w:p>
          <w:p w14:paraId="382B7A7A" w14:textId="0BDB9D78" w:rsidR="00C5226D" w:rsidRPr="007F50F3" w:rsidRDefault="00C5226D" w:rsidP="00FF7E1E">
            <w:pPr>
              <w:pStyle w:val="Listparagraf"/>
              <w:numPr>
                <w:ilvl w:val="0"/>
                <w:numId w:val="10"/>
              </w:numPr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Aspecte teoretice și practice ale creșterii calității parteneriatului școală/grădiniță-familie</w:t>
            </w:r>
          </w:p>
          <w:p w14:paraId="5E379608" w14:textId="08303355" w:rsidR="00B958D3" w:rsidRPr="007F50F3" w:rsidRDefault="00C5226D" w:rsidP="00FF7E1E">
            <w:pPr>
              <w:pStyle w:val="Listparagraf"/>
              <w:numPr>
                <w:ilvl w:val="0"/>
                <w:numId w:val="10"/>
              </w:numPr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lastRenderedPageBreak/>
              <w:t>Politici educaționale și acțiuni concrete de prevenire, combatere, intervenție a violenței în școală</w:t>
            </w:r>
          </w:p>
        </w:tc>
      </w:tr>
      <w:tr w:rsidR="00B958D3" w:rsidRPr="007F50F3" w14:paraId="737A3683" w14:textId="77777777" w:rsidTr="00941C8E">
        <w:tc>
          <w:tcPr>
            <w:tcW w:w="9634" w:type="dxa"/>
            <w:shd w:val="clear" w:color="auto" w:fill="D9E2F3" w:themeFill="accent1" w:themeFillTint="33"/>
          </w:tcPr>
          <w:p w14:paraId="732F2A64" w14:textId="5121F00F" w:rsidR="00B958D3" w:rsidRPr="007F50F3" w:rsidRDefault="00B958D3" w:rsidP="000937A6">
            <w:p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lastRenderedPageBreak/>
              <w:t>Conf. univ. dr. Bulgaru Ionuț</w:t>
            </w:r>
          </w:p>
        </w:tc>
      </w:tr>
      <w:tr w:rsidR="00B958D3" w:rsidRPr="007F50F3" w14:paraId="7903CB6D" w14:textId="77777777" w:rsidTr="00941C8E">
        <w:tc>
          <w:tcPr>
            <w:tcW w:w="9634" w:type="dxa"/>
          </w:tcPr>
          <w:p w14:paraId="0F0146CA" w14:textId="1277E369" w:rsidR="00E87DBE" w:rsidRPr="007F50F3" w:rsidRDefault="00E87DBE" w:rsidP="00FF7E1E">
            <w:pPr>
              <w:pStyle w:val="Listparagraf"/>
              <w:numPr>
                <w:ilvl w:val="0"/>
                <w:numId w:val="12"/>
              </w:numPr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Dinamica relaţiilor interpersonale în organizaţiile şcolare</w:t>
            </w:r>
          </w:p>
          <w:p w14:paraId="3F057DC9" w14:textId="1C5BE6EC" w:rsidR="00E87DBE" w:rsidRPr="007F50F3" w:rsidRDefault="00E87DBE" w:rsidP="00FF7E1E">
            <w:pPr>
              <w:pStyle w:val="Listparagraf"/>
              <w:numPr>
                <w:ilvl w:val="0"/>
                <w:numId w:val="12"/>
              </w:numPr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Modalităţi de optimizare a relaţiilor interpersonale în clasa de elevi /grupa de preşcolari</w:t>
            </w:r>
          </w:p>
          <w:p w14:paraId="50B77005" w14:textId="0CB6B2EB" w:rsidR="00E87DBE" w:rsidRPr="007F50F3" w:rsidRDefault="00E87DBE" w:rsidP="00FF7E1E">
            <w:pPr>
              <w:pStyle w:val="Listparagraf"/>
              <w:numPr>
                <w:ilvl w:val="0"/>
                <w:numId w:val="12"/>
              </w:numPr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Relaţii şi interacţiuni în clasa de elevi</w:t>
            </w:r>
          </w:p>
          <w:p w14:paraId="28514E27" w14:textId="57FAAA46" w:rsidR="00E87DBE" w:rsidRPr="007F50F3" w:rsidRDefault="00E87DBE" w:rsidP="00FF7E1E">
            <w:pPr>
              <w:pStyle w:val="Listparagraf"/>
              <w:numPr>
                <w:ilvl w:val="0"/>
                <w:numId w:val="12"/>
              </w:numPr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Studiu privind stilurile manageriale ale profesorului</w:t>
            </w:r>
          </w:p>
          <w:p w14:paraId="522FFBF1" w14:textId="46633584" w:rsidR="00E87DBE" w:rsidRPr="007F50F3" w:rsidRDefault="00E87DBE" w:rsidP="00FF7E1E">
            <w:pPr>
              <w:pStyle w:val="Listparagraf"/>
              <w:numPr>
                <w:ilvl w:val="0"/>
                <w:numId w:val="12"/>
              </w:numPr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Influenta stilului managerial  asupra performantelor scolare</w:t>
            </w:r>
          </w:p>
          <w:p w14:paraId="15E13B39" w14:textId="6708ECFB" w:rsidR="00E87DBE" w:rsidRPr="007F50F3" w:rsidRDefault="00E87DBE" w:rsidP="00FF7E1E">
            <w:pPr>
              <w:pStyle w:val="Listparagraf"/>
              <w:numPr>
                <w:ilvl w:val="0"/>
                <w:numId w:val="12"/>
              </w:numPr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 xml:space="preserve">Influenta stilului managerial  asupra climatului psihosocial </w:t>
            </w:r>
          </w:p>
          <w:p w14:paraId="7CA9B80B" w14:textId="5C7845D4" w:rsidR="00E87DBE" w:rsidRPr="007F50F3" w:rsidRDefault="00E87DBE" w:rsidP="00FF7E1E">
            <w:pPr>
              <w:pStyle w:val="Listparagraf"/>
              <w:numPr>
                <w:ilvl w:val="0"/>
                <w:numId w:val="12"/>
              </w:numPr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Influenta stilului managerial  asupra coeziunii grupului educational</w:t>
            </w:r>
          </w:p>
          <w:p w14:paraId="160682FF" w14:textId="0D1BBE65" w:rsidR="00E87DBE" w:rsidRPr="007F50F3" w:rsidRDefault="00E87DBE" w:rsidP="00FF7E1E">
            <w:pPr>
              <w:pStyle w:val="Listparagraf"/>
              <w:numPr>
                <w:ilvl w:val="0"/>
                <w:numId w:val="12"/>
              </w:numPr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Clasa de elevi ca grup educaţional</w:t>
            </w:r>
          </w:p>
          <w:p w14:paraId="12DC3400" w14:textId="7C63DD23" w:rsidR="00E87DBE" w:rsidRPr="007F50F3" w:rsidRDefault="00E87DBE" w:rsidP="00FF7E1E">
            <w:pPr>
              <w:pStyle w:val="Listparagraf"/>
              <w:numPr>
                <w:ilvl w:val="0"/>
                <w:numId w:val="12"/>
              </w:numPr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Metode, tehnici şi instrumente de studiere a clasei de elevi ca grup educaţional</w:t>
            </w:r>
          </w:p>
          <w:p w14:paraId="24C3A2CB" w14:textId="1E278D9D" w:rsidR="00E87DBE" w:rsidRPr="007F50F3" w:rsidRDefault="00E87DBE" w:rsidP="00FF7E1E">
            <w:pPr>
              <w:pStyle w:val="Listparagraf"/>
              <w:numPr>
                <w:ilvl w:val="0"/>
                <w:numId w:val="12"/>
              </w:numPr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Metode de cunoastere a relatiilor interpersonale si de stimulare a coeziunii grupului educational</w:t>
            </w:r>
          </w:p>
          <w:p w14:paraId="00490178" w14:textId="6E708A49" w:rsidR="00E87DBE" w:rsidRPr="007F50F3" w:rsidRDefault="00E87DBE" w:rsidP="00FF7E1E">
            <w:pPr>
              <w:pStyle w:val="Listparagraf"/>
              <w:numPr>
                <w:ilvl w:val="0"/>
                <w:numId w:val="12"/>
              </w:numPr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Sintalitatea clasei de elevi</w:t>
            </w:r>
          </w:p>
          <w:p w14:paraId="0BCA0328" w14:textId="6E7612F2" w:rsidR="00E87DBE" w:rsidRPr="007F50F3" w:rsidRDefault="00E87DBE" w:rsidP="00FF7E1E">
            <w:pPr>
              <w:pStyle w:val="Listparagraf"/>
              <w:numPr>
                <w:ilvl w:val="0"/>
                <w:numId w:val="12"/>
              </w:numPr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Dinamica relaţiilor socio-afective în grupurile şcolare</w:t>
            </w:r>
          </w:p>
          <w:p w14:paraId="5FE7CF9A" w14:textId="42C1B4A4" w:rsidR="00E87DBE" w:rsidRPr="007F50F3" w:rsidRDefault="00E87DBE" w:rsidP="00FF7E1E">
            <w:pPr>
              <w:pStyle w:val="Listparagraf"/>
              <w:numPr>
                <w:ilvl w:val="0"/>
                <w:numId w:val="12"/>
              </w:numPr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Formarea capacitatii de comunicare in invatamantul prescolar</w:t>
            </w:r>
          </w:p>
          <w:p w14:paraId="5B142665" w14:textId="1C3BD29E" w:rsidR="00E87DBE" w:rsidRPr="007F50F3" w:rsidRDefault="00E87DBE" w:rsidP="00FF7E1E">
            <w:pPr>
              <w:pStyle w:val="Listparagraf"/>
              <w:numPr>
                <w:ilvl w:val="0"/>
                <w:numId w:val="12"/>
              </w:numPr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Caracteristici ale comunicarii manageriale in cadrul organizatiei scolare</w:t>
            </w:r>
          </w:p>
          <w:p w14:paraId="2F11CAFB" w14:textId="3E0BC579" w:rsidR="00E87DBE" w:rsidRPr="007F50F3" w:rsidRDefault="00E87DBE" w:rsidP="00FF7E1E">
            <w:pPr>
              <w:pStyle w:val="Listparagraf"/>
              <w:numPr>
                <w:ilvl w:val="0"/>
                <w:numId w:val="12"/>
              </w:numPr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Influenta comunicarii manageriale asupra relatiilor interpersonale in cadrul organizatiei scolare</w:t>
            </w:r>
          </w:p>
          <w:p w14:paraId="58A4D44D" w14:textId="64A39722" w:rsidR="00E87DBE" w:rsidRPr="007F50F3" w:rsidRDefault="00E87DBE" w:rsidP="00FF7E1E">
            <w:pPr>
              <w:pStyle w:val="Listparagraf"/>
              <w:numPr>
                <w:ilvl w:val="0"/>
                <w:numId w:val="12"/>
              </w:numPr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Managementul deciziei in cadrul organizatiei scolare</w:t>
            </w:r>
          </w:p>
          <w:p w14:paraId="46717500" w14:textId="72E9EDEE" w:rsidR="00E87DBE" w:rsidRPr="007F50F3" w:rsidRDefault="00E87DBE" w:rsidP="00FF7E1E">
            <w:pPr>
              <w:pStyle w:val="Listparagraf"/>
              <w:numPr>
                <w:ilvl w:val="0"/>
                <w:numId w:val="12"/>
              </w:numPr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Managementul comunicarii in organizatia scolara</w:t>
            </w:r>
          </w:p>
          <w:p w14:paraId="09A2517A" w14:textId="1359C9F6" w:rsidR="00E87DBE" w:rsidRPr="007F50F3" w:rsidRDefault="00E87DBE" w:rsidP="00FF7E1E">
            <w:pPr>
              <w:pStyle w:val="Listparagraf"/>
              <w:numPr>
                <w:ilvl w:val="0"/>
                <w:numId w:val="12"/>
              </w:numPr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Organizatia de tip educational: structura, cultura, procese</w:t>
            </w:r>
          </w:p>
          <w:p w14:paraId="328A26EB" w14:textId="76A597A3" w:rsidR="00B958D3" w:rsidRPr="007F50F3" w:rsidRDefault="00E87DBE" w:rsidP="00FF7E1E">
            <w:pPr>
              <w:pStyle w:val="Listparagraf"/>
              <w:numPr>
                <w:ilvl w:val="0"/>
                <w:numId w:val="12"/>
              </w:numPr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Conflictele si medierea lor in cadrul organizatiei scolare</w:t>
            </w:r>
          </w:p>
        </w:tc>
      </w:tr>
      <w:tr w:rsidR="00B958D3" w:rsidRPr="007F50F3" w14:paraId="1456794A" w14:textId="77777777" w:rsidTr="00941C8E">
        <w:tc>
          <w:tcPr>
            <w:tcW w:w="9634" w:type="dxa"/>
            <w:shd w:val="clear" w:color="auto" w:fill="D9E2F3" w:themeFill="accent1" w:themeFillTint="33"/>
          </w:tcPr>
          <w:p w14:paraId="21A00E6F" w14:textId="7A0AA293" w:rsidR="00B958D3" w:rsidRPr="007F50F3" w:rsidRDefault="00B958D3" w:rsidP="000937A6">
            <w:p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Conf. univ. dr. Pescaru Maria</w:t>
            </w:r>
          </w:p>
        </w:tc>
      </w:tr>
      <w:tr w:rsidR="00B958D3" w:rsidRPr="007F50F3" w14:paraId="13BAFE27" w14:textId="77777777" w:rsidTr="00941C8E">
        <w:tc>
          <w:tcPr>
            <w:tcW w:w="9634" w:type="dxa"/>
          </w:tcPr>
          <w:p w14:paraId="3B4C24CF" w14:textId="77777777" w:rsidR="00046958" w:rsidRPr="007F50F3" w:rsidRDefault="00046958" w:rsidP="00FF7E1E">
            <w:pPr>
              <w:pStyle w:val="Listparagraf"/>
              <w:numPr>
                <w:ilvl w:val="0"/>
                <w:numId w:val="61"/>
              </w:numPr>
              <w:rPr>
                <w:rFonts w:cstheme="minorHAnsi"/>
              </w:rPr>
            </w:pPr>
            <w:r w:rsidRPr="007F50F3">
              <w:rPr>
                <w:rFonts w:cstheme="minorHAnsi"/>
                <w:color w:val="000000"/>
              </w:rPr>
              <w:t>Principii și abordări privind orientarea unităților de învățământ către mediul extern (părinţi, comunitate, autorităţi, agenţi economici etc.)</w:t>
            </w:r>
          </w:p>
          <w:p w14:paraId="732CDCEE" w14:textId="77777777" w:rsidR="00046958" w:rsidRPr="007F50F3" w:rsidRDefault="00046958" w:rsidP="00FF7E1E">
            <w:pPr>
              <w:numPr>
                <w:ilvl w:val="0"/>
                <w:numId w:val="61"/>
              </w:numPr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Cariera didactică în contextul schimbărilor legislative în învăţământul preuniversitar</w:t>
            </w:r>
          </w:p>
          <w:p w14:paraId="1B249E75" w14:textId="77777777" w:rsidR="00046958" w:rsidRPr="007F50F3" w:rsidRDefault="00046958" w:rsidP="00FF7E1E">
            <w:pPr>
              <w:pStyle w:val="Listparagraf"/>
              <w:numPr>
                <w:ilvl w:val="0"/>
                <w:numId w:val="61"/>
              </w:numPr>
              <w:rPr>
                <w:rFonts w:cstheme="minorHAnsi"/>
              </w:rPr>
            </w:pPr>
            <w:r w:rsidRPr="007F50F3">
              <w:rPr>
                <w:rFonts w:cstheme="minorHAnsi"/>
                <w:color w:val="000000"/>
              </w:rPr>
              <w:t>Integritate morală, onestitate profesională şi calitatea în educaţie</w:t>
            </w:r>
          </w:p>
          <w:p w14:paraId="66DFBC0D" w14:textId="77777777" w:rsidR="00046958" w:rsidRPr="007F50F3" w:rsidRDefault="00046958" w:rsidP="00FF7E1E">
            <w:pPr>
              <w:pStyle w:val="Listparagraf"/>
              <w:numPr>
                <w:ilvl w:val="0"/>
                <w:numId w:val="61"/>
              </w:numPr>
              <w:rPr>
                <w:rFonts w:cstheme="minorHAnsi"/>
              </w:rPr>
            </w:pPr>
            <w:r w:rsidRPr="007F50F3">
              <w:rPr>
                <w:rFonts w:cstheme="minorHAnsi"/>
                <w:color w:val="000000"/>
              </w:rPr>
              <w:t>Schimbarea şi raportarea acesteia la vulnerabilităţile generale faţă de corupţie în școli</w:t>
            </w:r>
          </w:p>
          <w:p w14:paraId="303E3EDA" w14:textId="77777777" w:rsidR="00046958" w:rsidRPr="004B53D5" w:rsidRDefault="00046958" w:rsidP="00FF7E1E">
            <w:pPr>
              <w:pStyle w:val="Listparagraf"/>
              <w:numPr>
                <w:ilvl w:val="0"/>
                <w:numId w:val="61"/>
              </w:numPr>
              <w:rPr>
                <w:rFonts w:cstheme="minorHAnsi"/>
                <w:lang w:val="fr-FR"/>
              </w:rPr>
            </w:pPr>
            <w:r w:rsidRPr="004B53D5">
              <w:rPr>
                <w:rFonts w:cstheme="minorHAnsi"/>
                <w:color w:val="000000"/>
                <w:lang w:val="fr-FR"/>
              </w:rPr>
              <w:t>Tehnici de prevenire și combatere a activităților de corupție în unitățile de învățământ</w:t>
            </w:r>
          </w:p>
          <w:p w14:paraId="5EFDFBE6" w14:textId="77777777" w:rsidR="00046958" w:rsidRPr="007F50F3" w:rsidRDefault="00046958" w:rsidP="00FF7E1E">
            <w:pPr>
              <w:pStyle w:val="Listparagraf"/>
              <w:numPr>
                <w:ilvl w:val="0"/>
                <w:numId w:val="61"/>
              </w:numPr>
              <w:rPr>
                <w:rFonts w:cstheme="minorHAnsi"/>
              </w:rPr>
            </w:pPr>
            <w:r w:rsidRPr="007F50F3">
              <w:rPr>
                <w:rFonts w:cstheme="minorHAnsi"/>
                <w:color w:val="000000"/>
              </w:rPr>
              <w:t>Prevenirea și combaterea formelor de manifestare a violenței în mediul școlar</w:t>
            </w:r>
          </w:p>
          <w:p w14:paraId="50B58411" w14:textId="77777777" w:rsidR="00046958" w:rsidRPr="007F50F3" w:rsidRDefault="00046958" w:rsidP="00FF7E1E">
            <w:pPr>
              <w:pStyle w:val="Listparagraf"/>
              <w:numPr>
                <w:ilvl w:val="0"/>
                <w:numId w:val="61"/>
              </w:numPr>
              <w:rPr>
                <w:rFonts w:cstheme="minorHAnsi"/>
              </w:rPr>
            </w:pPr>
            <w:r w:rsidRPr="007F50F3">
              <w:rPr>
                <w:rFonts w:cstheme="minorHAnsi"/>
                <w:color w:val="000000"/>
              </w:rPr>
              <w:t xml:space="preserve">Forme de prevenire și combatere a delincvenței juvenile în învățământ </w:t>
            </w:r>
          </w:p>
          <w:p w14:paraId="5E984E06" w14:textId="77777777" w:rsidR="00046958" w:rsidRPr="007F50F3" w:rsidRDefault="00046958" w:rsidP="00FF7E1E">
            <w:pPr>
              <w:pStyle w:val="Listparagraf"/>
              <w:numPr>
                <w:ilvl w:val="0"/>
                <w:numId w:val="61"/>
              </w:numPr>
              <w:rPr>
                <w:rFonts w:cstheme="minorHAnsi"/>
              </w:rPr>
            </w:pPr>
            <w:r w:rsidRPr="007F50F3">
              <w:rPr>
                <w:rFonts w:cstheme="minorHAnsi"/>
                <w:color w:val="000000"/>
              </w:rPr>
              <w:t>Instituțile de învățământ precolar/primar în contextual schimbărilor legislative din învățământul preuniversitar</w:t>
            </w:r>
          </w:p>
          <w:p w14:paraId="13F631D2" w14:textId="77777777" w:rsidR="00046958" w:rsidRPr="007F50F3" w:rsidRDefault="00046958" w:rsidP="00FF7E1E">
            <w:pPr>
              <w:pStyle w:val="Listparagraf"/>
              <w:numPr>
                <w:ilvl w:val="0"/>
                <w:numId w:val="61"/>
              </w:numPr>
              <w:rPr>
                <w:rFonts w:cstheme="minorHAnsi"/>
              </w:rPr>
            </w:pPr>
            <w:r w:rsidRPr="007F50F3">
              <w:rPr>
                <w:rFonts w:cstheme="minorHAnsi"/>
                <w:color w:val="000000"/>
              </w:rPr>
              <w:t>Forme de reglementare a relațiilor sociale din cadrul parteneriatului școală-familie în învățământul preșcolar/primar</w:t>
            </w:r>
          </w:p>
          <w:p w14:paraId="66E1FF82" w14:textId="77777777" w:rsidR="00046958" w:rsidRPr="007F50F3" w:rsidRDefault="00046958" w:rsidP="00FF7E1E">
            <w:pPr>
              <w:pStyle w:val="Listparagraf"/>
              <w:numPr>
                <w:ilvl w:val="0"/>
                <w:numId w:val="61"/>
              </w:numPr>
              <w:rPr>
                <w:rFonts w:cstheme="minorHAnsi"/>
              </w:rPr>
            </w:pPr>
            <w:r w:rsidRPr="007F50F3">
              <w:rPr>
                <w:rFonts w:cstheme="minorHAnsi"/>
                <w:color w:val="000000"/>
              </w:rPr>
              <w:t>Modalități de reglementare a relațiilor sociale din cadrul parteneriatului școală-comunitate în învățământul preșcolar/primar</w:t>
            </w:r>
          </w:p>
          <w:p w14:paraId="0713FD3D" w14:textId="77777777" w:rsidR="00046958" w:rsidRPr="007F50F3" w:rsidRDefault="00046958" w:rsidP="00FF7E1E">
            <w:pPr>
              <w:pStyle w:val="Listparagraf"/>
              <w:numPr>
                <w:ilvl w:val="0"/>
                <w:numId w:val="61"/>
              </w:numPr>
              <w:rPr>
                <w:rFonts w:cstheme="minorHAnsi"/>
              </w:rPr>
            </w:pPr>
            <w:r w:rsidRPr="007F50F3">
              <w:rPr>
                <w:rFonts w:cstheme="minorHAnsi"/>
                <w:color w:val="000000"/>
              </w:rPr>
              <w:t>Mijloace de prevenire și combatere a consumului de alcool, droguri în unitățile de învățământ preuniversitar-nivel preșcolar/primar</w:t>
            </w:r>
          </w:p>
          <w:p w14:paraId="24E6CCED" w14:textId="77777777" w:rsidR="00046958" w:rsidRPr="007F50F3" w:rsidRDefault="00046958" w:rsidP="00FF7E1E">
            <w:pPr>
              <w:pStyle w:val="Listparagraf"/>
              <w:numPr>
                <w:ilvl w:val="0"/>
                <w:numId w:val="61"/>
              </w:numPr>
              <w:rPr>
                <w:rFonts w:cstheme="minorHAnsi"/>
              </w:rPr>
            </w:pPr>
            <w:r w:rsidRPr="007F50F3">
              <w:rPr>
                <w:rFonts w:cstheme="minorHAnsi"/>
                <w:color w:val="000000"/>
              </w:rPr>
              <w:t xml:space="preserve">Modalități de reglementare legală a relațiilor interpersonale în unitățile de învățământ preuniversitar-nivel presocar/primar  </w:t>
            </w:r>
          </w:p>
          <w:p w14:paraId="455069AD" w14:textId="77777777" w:rsidR="00046958" w:rsidRPr="004B53D5" w:rsidRDefault="00046958" w:rsidP="00FF7E1E">
            <w:pPr>
              <w:pStyle w:val="Listparagraf"/>
              <w:numPr>
                <w:ilvl w:val="0"/>
                <w:numId w:val="61"/>
              </w:numPr>
              <w:rPr>
                <w:rFonts w:cstheme="minorHAnsi"/>
                <w:lang w:val="fr-FR"/>
              </w:rPr>
            </w:pPr>
            <w:r w:rsidRPr="004B53D5">
              <w:rPr>
                <w:rFonts w:cstheme="minorHAnsi"/>
                <w:color w:val="000000"/>
                <w:lang w:val="fr-FR"/>
              </w:rPr>
              <w:t xml:space="preserve">Modalități de reglementare legală a activității sistemului de conducere unităților de învățământ preșcolar/primar   </w:t>
            </w:r>
          </w:p>
          <w:p w14:paraId="0A04DAB1" w14:textId="77777777" w:rsidR="00046958" w:rsidRPr="007F50F3" w:rsidRDefault="00046958" w:rsidP="00FF7E1E">
            <w:pPr>
              <w:pStyle w:val="Listparagraf"/>
              <w:numPr>
                <w:ilvl w:val="0"/>
                <w:numId w:val="61"/>
              </w:numPr>
              <w:rPr>
                <w:rFonts w:cstheme="minorHAnsi"/>
              </w:rPr>
            </w:pPr>
            <w:r w:rsidRPr="007F50F3">
              <w:rPr>
                <w:rFonts w:cstheme="minorHAnsi"/>
                <w:color w:val="000000"/>
              </w:rPr>
              <w:t>Managementul instituțiilor de învățământ preuniversitar-o abordare responsabilă</w:t>
            </w:r>
          </w:p>
          <w:p w14:paraId="77467A9C" w14:textId="77777777" w:rsidR="00046958" w:rsidRPr="007F50F3" w:rsidRDefault="00046958" w:rsidP="00FF7E1E">
            <w:pPr>
              <w:pStyle w:val="Listparagraf"/>
              <w:numPr>
                <w:ilvl w:val="0"/>
                <w:numId w:val="61"/>
              </w:numPr>
              <w:rPr>
                <w:rFonts w:cstheme="minorHAnsi"/>
              </w:rPr>
            </w:pPr>
            <w:r w:rsidRPr="007F50F3">
              <w:rPr>
                <w:rFonts w:cstheme="minorHAnsi"/>
                <w:color w:val="000000"/>
              </w:rPr>
              <w:t>Funcționarea și dezvoltarea instituțiilor de învățământ preuniversitar</w:t>
            </w:r>
          </w:p>
          <w:p w14:paraId="65DAA95B" w14:textId="77777777" w:rsidR="00046958" w:rsidRPr="007F50F3" w:rsidRDefault="00046958" w:rsidP="00FF7E1E">
            <w:pPr>
              <w:pStyle w:val="Listparagraf"/>
              <w:numPr>
                <w:ilvl w:val="0"/>
                <w:numId w:val="61"/>
              </w:numPr>
              <w:rPr>
                <w:rFonts w:cstheme="minorHAnsi"/>
              </w:rPr>
            </w:pPr>
            <w:r w:rsidRPr="007F50F3">
              <w:rPr>
                <w:rFonts w:cstheme="minorHAnsi"/>
                <w:bCs/>
                <w:color w:val="000000"/>
              </w:rPr>
              <w:t>Strategii şi politici privind managementul unităților de învăţământul preuniversitar</w:t>
            </w:r>
          </w:p>
          <w:p w14:paraId="109FFD79" w14:textId="77777777" w:rsidR="00046958" w:rsidRPr="007F50F3" w:rsidRDefault="00046958" w:rsidP="00FF7E1E">
            <w:pPr>
              <w:pStyle w:val="Listparagraf"/>
              <w:numPr>
                <w:ilvl w:val="0"/>
                <w:numId w:val="61"/>
              </w:numPr>
              <w:rPr>
                <w:rFonts w:cstheme="minorHAnsi"/>
                <w:b/>
              </w:rPr>
            </w:pPr>
            <w:r w:rsidRPr="007F50F3">
              <w:rPr>
                <w:rFonts w:cstheme="minorHAnsi"/>
                <w:color w:val="000000"/>
              </w:rPr>
              <w:t>Cadrul european şi naţional al managementului instituțiilor de învăţământ preuniversitar</w:t>
            </w:r>
          </w:p>
          <w:p w14:paraId="64CBD6A2" w14:textId="77777777" w:rsidR="00046958" w:rsidRPr="007F50F3" w:rsidRDefault="00046958" w:rsidP="00FF7E1E">
            <w:pPr>
              <w:pStyle w:val="Listparagraf"/>
              <w:numPr>
                <w:ilvl w:val="0"/>
                <w:numId w:val="61"/>
              </w:numPr>
              <w:rPr>
                <w:rFonts w:cstheme="minorHAnsi"/>
                <w:b/>
              </w:rPr>
            </w:pPr>
            <w:r w:rsidRPr="007F50F3">
              <w:rPr>
                <w:rFonts w:cstheme="minorHAnsi"/>
                <w:color w:val="000000"/>
              </w:rPr>
              <w:t>Managementul proceselor educaţionale şi complementare</w:t>
            </w:r>
          </w:p>
          <w:p w14:paraId="7AF5F038" w14:textId="77777777" w:rsidR="00046958" w:rsidRPr="007F50F3" w:rsidRDefault="00046958" w:rsidP="00FF7E1E">
            <w:pPr>
              <w:pStyle w:val="Listparagraf"/>
              <w:numPr>
                <w:ilvl w:val="0"/>
                <w:numId w:val="61"/>
              </w:numPr>
              <w:rPr>
                <w:rFonts w:cstheme="minorHAnsi"/>
              </w:rPr>
            </w:pPr>
            <w:r w:rsidRPr="007F50F3">
              <w:rPr>
                <w:rFonts w:cstheme="minorHAnsi"/>
                <w:bCs/>
                <w:color w:val="000000"/>
              </w:rPr>
              <w:t>Organismele funcționale de la nivelul unității de învățământ</w:t>
            </w:r>
          </w:p>
          <w:p w14:paraId="480D9FB6" w14:textId="77777777" w:rsidR="00046958" w:rsidRPr="007F50F3" w:rsidRDefault="00046958" w:rsidP="00FF7E1E">
            <w:pPr>
              <w:pStyle w:val="Listparagraf"/>
              <w:numPr>
                <w:ilvl w:val="0"/>
                <w:numId w:val="61"/>
              </w:numPr>
              <w:rPr>
                <w:rFonts w:cstheme="minorHAnsi"/>
              </w:rPr>
            </w:pPr>
            <w:r w:rsidRPr="007F50F3">
              <w:rPr>
                <w:rFonts w:cstheme="minorHAnsi"/>
                <w:color w:val="000000"/>
              </w:rPr>
              <w:t>Interdependenţa dintre management, calitate</w:t>
            </w:r>
            <w:r w:rsidRPr="007F50F3">
              <w:rPr>
                <w:rFonts w:cstheme="minorHAnsi"/>
                <w:bCs/>
                <w:color w:val="000000"/>
              </w:rPr>
              <w:t xml:space="preserve">, </w:t>
            </w:r>
            <w:r w:rsidRPr="007F50F3">
              <w:rPr>
                <w:rFonts w:cstheme="minorHAnsi"/>
                <w:color w:val="000000"/>
              </w:rPr>
              <w:t>particularităţile societăţii şi problemele educaţiei</w:t>
            </w:r>
          </w:p>
          <w:p w14:paraId="4DB4DD43" w14:textId="77777777" w:rsidR="00046958" w:rsidRPr="007F50F3" w:rsidRDefault="00046958" w:rsidP="00FF7E1E">
            <w:pPr>
              <w:pStyle w:val="Listparagraf"/>
              <w:numPr>
                <w:ilvl w:val="0"/>
                <w:numId w:val="61"/>
              </w:numPr>
              <w:rPr>
                <w:rFonts w:cstheme="minorHAnsi"/>
              </w:rPr>
            </w:pPr>
            <w:r w:rsidRPr="007F50F3">
              <w:rPr>
                <w:rFonts w:cstheme="minorHAnsi"/>
                <w:color w:val="000000"/>
              </w:rPr>
              <w:t xml:space="preserve">Leadership-ului și managementul instituțiilor de învățământ-abordare sistemică </w:t>
            </w:r>
          </w:p>
          <w:p w14:paraId="2E992C82" w14:textId="77777777" w:rsidR="00046958" w:rsidRPr="007F50F3" w:rsidRDefault="00046958" w:rsidP="00FF7E1E">
            <w:pPr>
              <w:pStyle w:val="Listparagraf"/>
              <w:numPr>
                <w:ilvl w:val="0"/>
                <w:numId w:val="61"/>
              </w:numPr>
              <w:rPr>
                <w:rFonts w:cstheme="minorHAnsi"/>
              </w:rPr>
            </w:pPr>
            <w:r w:rsidRPr="007F50F3">
              <w:rPr>
                <w:rFonts w:cstheme="minorHAnsi"/>
              </w:rPr>
              <w:lastRenderedPageBreak/>
              <w:t>Sistemul decizional la nivelul conducerii unității de învățământ</w:t>
            </w:r>
          </w:p>
          <w:p w14:paraId="454D308C" w14:textId="77777777" w:rsidR="00046958" w:rsidRPr="007F50F3" w:rsidRDefault="00046958" w:rsidP="00FF7E1E">
            <w:pPr>
              <w:pStyle w:val="Listparagraf"/>
              <w:numPr>
                <w:ilvl w:val="0"/>
                <w:numId w:val="61"/>
              </w:numPr>
              <w:rPr>
                <w:rFonts w:cstheme="minorHAnsi"/>
              </w:rPr>
            </w:pPr>
            <w:r w:rsidRPr="007F50F3">
              <w:rPr>
                <w:rFonts w:cstheme="minorHAnsi"/>
              </w:rPr>
              <w:t>Management și cultură organizațională școlară în învățământul preșcolar/primar</w:t>
            </w:r>
          </w:p>
          <w:p w14:paraId="3D4C42FA" w14:textId="77777777" w:rsidR="00046958" w:rsidRPr="007F50F3" w:rsidRDefault="00046958" w:rsidP="00FF7E1E">
            <w:pPr>
              <w:pStyle w:val="Listparagraf"/>
              <w:numPr>
                <w:ilvl w:val="0"/>
                <w:numId w:val="61"/>
              </w:numPr>
              <w:rPr>
                <w:rFonts w:cstheme="minorHAnsi"/>
              </w:rPr>
            </w:pPr>
            <w:r w:rsidRPr="007F50F3">
              <w:rPr>
                <w:rFonts w:cstheme="minorHAnsi"/>
              </w:rPr>
              <w:t>Implicarea organizațiilor nonguvernamentale în susținerea activităților din mediul școlar în învățământul preșcolar/primar</w:t>
            </w:r>
          </w:p>
          <w:p w14:paraId="31B23BAD" w14:textId="77777777" w:rsidR="00046958" w:rsidRPr="007F50F3" w:rsidRDefault="00046958" w:rsidP="00FF7E1E">
            <w:pPr>
              <w:pStyle w:val="Listparagraf"/>
              <w:numPr>
                <w:ilvl w:val="0"/>
                <w:numId w:val="61"/>
              </w:numPr>
              <w:rPr>
                <w:rFonts w:cstheme="minorHAnsi"/>
              </w:rPr>
            </w:pPr>
            <w:r w:rsidRPr="007F50F3">
              <w:rPr>
                <w:rFonts w:cstheme="minorHAnsi"/>
              </w:rPr>
              <w:t>Managementul conflictelor în cadrul organizațiilor școlare-strategii de negociere și soluționare</w:t>
            </w:r>
          </w:p>
          <w:p w14:paraId="1DA820EF" w14:textId="77777777" w:rsidR="00046958" w:rsidRPr="007F50F3" w:rsidRDefault="00046958" w:rsidP="00FF7E1E">
            <w:pPr>
              <w:pStyle w:val="Listparagraf"/>
              <w:numPr>
                <w:ilvl w:val="0"/>
                <w:numId w:val="61"/>
              </w:numPr>
              <w:rPr>
                <w:rFonts w:cstheme="minorHAnsi"/>
              </w:rPr>
            </w:pPr>
            <w:r w:rsidRPr="007F50F3">
              <w:rPr>
                <w:rFonts w:cstheme="minorHAnsi"/>
              </w:rPr>
              <w:t>Politici educaționale de implicare a comunității în activitatea unității școlare</w:t>
            </w:r>
          </w:p>
          <w:p w14:paraId="5604366E" w14:textId="77777777" w:rsidR="00046958" w:rsidRPr="007F50F3" w:rsidRDefault="00046958" w:rsidP="00FF7E1E">
            <w:pPr>
              <w:pStyle w:val="Listparagraf"/>
              <w:numPr>
                <w:ilvl w:val="0"/>
                <w:numId w:val="61"/>
              </w:numPr>
              <w:rPr>
                <w:rFonts w:cstheme="minorHAnsi"/>
              </w:rPr>
            </w:pPr>
            <w:r w:rsidRPr="007F50F3">
              <w:rPr>
                <w:rFonts w:cstheme="minorHAnsi"/>
              </w:rPr>
              <w:t>Managementul și gestionarea situațiilor de criză educațională în unitățile de învățământ</w:t>
            </w:r>
          </w:p>
          <w:p w14:paraId="041B3154" w14:textId="77777777" w:rsidR="00046958" w:rsidRPr="007F50F3" w:rsidRDefault="00046958" w:rsidP="00FF7E1E">
            <w:pPr>
              <w:pStyle w:val="Listparagraf"/>
              <w:numPr>
                <w:ilvl w:val="0"/>
                <w:numId w:val="61"/>
              </w:numPr>
              <w:rPr>
                <w:rFonts w:cstheme="minorHAnsi"/>
              </w:rPr>
            </w:pPr>
            <w:r w:rsidRPr="007F50F3">
              <w:rPr>
                <w:rFonts w:cstheme="minorHAnsi"/>
              </w:rPr>
              <w:t>Modalități de optimizare a relațiilor intra și interinstituționale la nivelul unității de învățământ</w:t>
            </w:r>
          </w:p>
          <w:p w14:paraId="4B4E5AB0" w14:textId="77777777" w:rsidR="00046958" w:rsidRPr="007F50F3" w:rsidRDefault="00046958" w:rsidP="00FF7E1E">
            <w:pPr>
              <w:pStyle w:val="Listparagraf"/>
              <w:numPr>
                <w:ilvl w:val="0"/>
                <w:numId w:val="61"/>
              </w:numPr>
              <w:rPr>
                <w:rFonts w:cstheme="minorHAnsi"/>
              </w:rPr>
            </w:pPr>
            <w:r w:rsidRPr="007F50F3">
              <w:rPr>
                <w:rFonts w:cstheme="minorHAnsi"/>
                <w:lang w:val="ro-RO"/>
              </w:rPr>
              <w:t>Comportamentele imorale în universitate și consecințele lor</w:t>
            </w:r>
          </w:p>
          <w:p w14:paraId="6B52ABA5" w14:textId="77777777" w:rsidR="00046958" w:rsidRPr="007F50F3" w:rsidRDefault="00046958" w:rsidP="00FF7E1E">
            <w:pPr>
              <w:pStyle w:val="Listparagraf"/>
              <w:numPr>
                <w:ilvl w:val="0"/>
                <w:numId w:val="61"/>
              </w:numPr>
              <w:rPr>
                <w:rFonts w:cstheme="minorHAnsi"/>
              </w:rPr>
            </w:pPr>
            <w:r w:rsidRPr="007F50F3">
              <w:rPr>
                <w:rFonts w:cstheme="minorHAnsi"/>
                <w:lang w:val="ro-RO"/>
              </w:rPr>
              <w:t>Etica academic în universitățile din România</w:t>
            </w:r>
          </w:p>
          <w:p w14:paraId="6045ADCD" w14:textId="77777777" w:rsidR="00046958" w:rsidRPr="007F50F3" w:rsidRDefault="00046958" w:rsidP="00FF7E1E">
            <w:pPr>
              <w:pStyle w:val="Listparagraf"/>
              <w:numPr>
                <w:ilvl w:val="0"/>
                <w:numId w:val="61"/>
              </w:numPr>
              <w:rPr>
                <w:rFonts w:cstheme="minorHAnsi"/>
              </w:rPr>
            </w:pPr>
            <w:r w:rsidRPr="007F50F3">
              <w:rPr>
                <w:rFonts w:cstheme="minorHAnsi"/>
                <w:lang w:val="ro-RO"/>
              </w:rPr>
              <w:t>Responsabilități publice ale membrilor comunității academic</w:t>
            </w:r>
          </w:p>
          <w:p w14:paraId="3D9707E0" w14:textId="77777777" w:rsidR="00046958" w:rsidRPr="007F50F3" w:rsidRDefault="00046958" w:rsidP="00FF7E1E">
            <w:pPr>
              <w:pStyle w:val="Listparagraf"/>
              <w:numPr>
                <w:ilvl w:val="0"/>
                <w:numId w:val="61"/>
              </w:numPr>
              <w:rPr>
                <w:rFonts w:cstheme="minorHAnsi"/>
              </w:rPr>
            </w:pPr>
            <w:r w:rsidRPr="007F50F3">
              <w:rPr>
                <w:rFonts w:cstheme="minorHAnsi"/>
                <w:lang w:val="ro-RO"/>
              </w:rPr>
              <w:t>Autoritate, ierarhie și respectful datorat demnității umane în comunitățile academic</w:t>
            </w:r>
          </w:p>
          <w:p w14:paraId="51704B4B" w14:textId="77777777" w:rsidR="00046958" w:rsidRPr="007F50F3" w:rsidRDefault="00046958" w:rsidP="00FF7E1E">
            <w:pPr>
              <w:pStyle w:val="Listparagraf"/>
              <w:numPr>
                <w:ilvl w:val="0"/>
                <w:numId w:val="61"/>
              </w:numPr>
              <w:rPr>
                <w:rFonts w:cstheme="minorHAnsi"/>
              </w:rPr>
            </w:pPr>
            <w:r w:rsidRPr="007F50F3">
              <w:rPr>
                <w:rFonts w:cstheme="minorHAnsi"/>
                <w:lang w:val="ro-RO"/>
              </w:rPr>
              <w:t>Dreptate și echitate în organizațiile academic</w:t>
            </w:r>
          </w:p>
          <w:p w14:paraId="53EE2F56" w14:textId="77777777" w:rsidR="00046958" w:rsidRPr="007F50F3" w:rsidRDefault="00046958" w:rsidP="00FF7E1E">
            <w:pPr>
              <w:pStyle w:val="Listparagraf"/>
              <w:numPr>
                <w:ilvl w:val="0"/>
                <w:numId w:val="61"/>
              </w:numPr>
              <w:rPr>
                <w:rFonts w:cstheme="minorHAnsi"/>
              </w:rPr>
            </w:pPr>
            <w:r w:rsidRPr="007F50F3">
              <w:rPr>
                <w:rFonts w:cstheme="minorHAnsi"/>
                <w:lang w:val="ro-RO"/>
              </w:rPr>
              <w:t>Etica publicării, autorat și coautorat în comunitățile academic</w:t>
            </w:r>
          </w:p>
          <w:p w14:paraId="5477D1DD" w14:textId="1C53BFB4" w:rsidR="00B958D3" w:rsidRPr="007F50F3" w:rsidRDefault="00046958" w:rsidP="00FF7E1E">
            <w:pPr>
              <w:pStyle w:val="Listparagraf"/>
              <w:numPr>
                <w:ilvl w:val="0"/>
                <w:numId w:val="61"/>
              </w:numPr>
              <w:rPr>
                <w:rFonts w:cstheme="minorHAnsi"/>
              </w:rPr>
            </w:pPr>
            <w:r w:rsidRPr="007F50F3">
              <w:rPr>
                <w:rFonts w:cstheme="minorHAnsi"/>
                <w:lang w:val="ro-RO"/>
              </w:rPr>
              <w:t>Colaborare, complicitate și avertizarea de integritate și comunitățile academice</w:t>
            </w:r>
          </w:p>
        </w:tc>
      </w:tr>
      <w:tr w:rsidR="00B958D3" w:rsidRPr="007F50F3" w14:paraId="41793A7B" w14:textId="77777777" w:rsidTr="00941C8E">
        <w:tc>
          <w:tcPr>
            <w:tcW w:w="9634" w:type="dxa"/>
            <w:shd w:val="clear" w:color="auto" w:fill="D9E2F3" w:themeFill="accent1" w:themeFillTint="33"/>
          </w:tcPr>
          <w:p w14:paraId="07B4E31B" w14:textId="77777777" w:rsidR="00B958D3" w:rsidRPr="007F50F3" w:rsidRDefault="00B958D3" w:rsidP="000937A6">
            <w:p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lastRenderedPageBreak/>
              <w:t>Conf. univ. dr. Bloju Loredana</w:t>
            </w:r>
          </w:p>
        </w:tc>
      </w:tr>
      <w:tr w:rsidR="00B958D3" w:rsidRPr="007F50F3" w14:paraId="47F23B11" w14:textId="77777777" w:rsidTr="00941C8E">
        <w:tc>
          <w:tcPr>
            <w:tcW w:w="9634" w:type="dxa"/>
          </w:tcPr>
          <w:p w14:paraId="6000F93D" w14:textId="2138A509" w:rsidR="00D475A5" w:rsidRPr="007F50F3" w:rsidRDefault="00D475A5" w:rsidP="00FF7E1E">
            <w:pPr>
              <w:pStyle w:val="Listparagraf"/>
              <w:numPr>
                <w:ilvl w:val="0"/>
                <w:numId w:val="47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Tehnici de comunicare eficientă la nivelul organizațiilor școlare</w:t>
            </w:r>
          </w:p>
          <w:p w14:paraId="20668FA0" w14:textId="20494A8F" w:rsidR="00D475A5" w:rsidRPr="007F50F3" w:rsidRDefault="00D475A5" w:rsidP="00FF7E1E">
            <w:pPr>
              <w:pStyle w:val="Listparagraf"/>
              <w:numPr>
                <w:ilvl w:val="0"/>
                <w:numId w:val="47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Modalități de eficientizare a comunicării organizaționale</w:t>
            </w:r>
          </w:p>
          <w:p w14:paraId="19A0A746" w14:textId="413C6CBD" w:rsidR="00D475A5" w:rsidRPr="007F50F3" w:rsidRDefault="00D475A5" w:rsidP="00FF7E1E">
            <w:pPr>
              <w:pStyle w:val="Listparagraf"/>
              <w:numPr>
                <w:ilvl w:val="0"/>
                <w:numId w:val="47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 xml:space="preserve">Modalităţi de remediere a blocajelor în comunicarea didactică de la nivelul clasei </w:t>
            </w:r>
          </w:p>
          <w:p w14:paraId="62C558F3" w14:textId="67008DA8" w:rsidR="00B958D3" w:rsidRPr="007F50F3" w:rsidRDefault="00D475A5" w:rsidP="00FF7E1E">
            <w:pPr>
              <w:pStyle w:val="Listparagraf"/>
              <w:numPr>
                <w:ilvl w:val="0"/>
                <w:numId w:val="47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Modalităţi de  optimizare a comunicării verbale şi nonverbale în organizațiile școlare</w:t>
            </w:r>
          </w:p>
        </w:tc>
      </w:tr>
      <w:tr w:rsidR="00926AE0" w:rsidRPr="007F50F3" w14:paraId="34C02620" w14:textId="77777777" w:rsidTr="00941C8E">
        <w:tc>
          <w:tcPr>
            <w:tcW w:w="9634" w:type="dxa"/>
            <w:shd w:val="clear" w:color="auto" w:fill="D9E2F3" w:themeFill="accent1" w:themeFillTint="33"/>
          </w:tcPr>
          <w:p w14:paraId="65CE41D3" w14:textId="618CB301" w:rsidR="00926AE0" w:rsidRPr="00F8301A" w:rsidRDefault="00926AE0" w:rsidP="000937A6">
            <w:pPr>
              <w:rPr>
                <w:rFonts w:cstheme="minorHAnsi"/>
                <w:lang w:val="ro-RO"/>
              </w:rPr>
            </w:pPr>
            <w:r w:rsidRPr="00F8301A">
              <w:rPr>
                <w:rFonts w:cstheme="minorHAnsi"/>
                <w:lang w:val="ro-RO"/>
              </w:rPr>
              <w:t>Lect. univ. dr. Sârbu Luiza</w:t>
            </w:r>
          </w:p>
        </w:tc>
      </w:tr>
      <w:tr w:rsidR="00926AE0" w:rsidRPr="007F50F3" w14:paraId="593BAE06" w14:textId="77777777" w:rsidTr="00941C8E">
        <w:tc>
          <w:tcPr>
            <w:tcW w:w="9634" w:type="dxa"/>
          </w:tcPr>
          <w:p w14:paraId="57FBF796" w14:textId="77777777" w:rsidR="00F8301A" w:rsidRPr="00F8301A" w:rsidRDefault="00F8301A" w:rsidP="00F8301A">
            <w:pPr>
              <w:shd w:val="clear" w:color="auto" w:fill="FFFFFF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8301A">
              <w:rPr>
                <w:rFonts w:ascii="Helvetica" w:eastAsia="Times New Roman" w:hAnsi="Helvetica" w:cs="Helvetica"/>
                <w:sz w:val="20"/>
                <w:szCs w:val="20"/>
              </w:rPr>
              <w:t>1. Specificul și rolul comunicării în organizația școlară</w:t>
            </w:r>
          </w:p>
          <w:p w14:paraId="7856292E" w14:textId="77777777" w:rsidR="00F8301A" w:rsidRPr="00F8301A" w:rsidRDefault="00F8301A" w:rsidP="00F8301A">
            <w:pPr>
              <w:shd w:val="clear" w:color="auto" w:fill="FFFFFF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8301A">
              <w:rPr>
                <w:rFonts w:ascii="Helvetica" w:eastAsia="Times New Roman" w:hAnsi="Helvetica" w:cs="Helvetica"/>
                <w:sz w:val="20"/>
                <w:szCs w:val="20"/>
              </w:rPr>
              <w:t>2. Factori de blocare și de deblocare ai comunicării în organizația școlară</w:t>
            </w:r>
          </w:p>
          <w:p w14:paraId="1C76B4F0" w14:textId="77777777" w:rsidR="00F8301A" w:rsidRPr="00F8301A" w:rsidRDefault="00F8301A" w:rsidP="00F8301A">
            <w:pPr>
              <w:shd w:val="clear" w:color="auto" w:fill="FFFFFF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8301A">
              <w:rPr>
                <w:rFonts w:ascii="Helvetica" w:eastAsia="Times New Roman" w:hAnsi="Helvetica" w:cs="Helvetica"/>
                <w:sz w:val="20"/>
                <w:szCs w:val="20"/>
              </w:rPr>
              <w:t>3. Comunicarea managerială - factor de motivare/demotivare a cadrelor didactice din organizația școlară</w:t>
            </w:r>
          </w:p>
          <w:p w14:paraId="11080BF8" w14:textId="77777777" w:rsidR="00F8301A" w:rsidRPr="00F8301A" w:rsidRDefault="00F8301A" w:rsidP="00F8301A">
            <w:pPr>
              <w:shd w:val="clear" w:color="auto" w:fill="FFFFFF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8301A">
              <w:rPr>
                <w:rFonts w:ascii="Helvetica" w:eastAsia="Times New Roman" w:hAnsi="Helvetica" w:cs="Helvetica"/>
                <w:sz w:val="20"/>
                <w:szCs w:val="20"/>
              </w:rPr>
              <w:t>4. Rolul comunicării manageriale în motivarea profesorilor și elevilor</w:t>
            </w:r>
          </w:p>
          <w:p w14:paraId="7CBFE615" w14:textId="77777777" w:rsidR="00F8301A" w:rsidRPr="00F8301A" w:rsidRDefault="00F8301A" w:rsidP="00F8301A">
            <w:pPr>
              <w:shd w:val="clear" w:color="auto" w:fill="FFFFFF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8301A">
              <w:rPr>
                <w:rFonts w:ascii="Helvetica" w:eastAsia="Times New Roman" w:hAnsi="Helvetica" w:cs="Helvetica"/>
                <w:sz w:val="20"/>
                <w:szCs w:val="20"/>
              </w:rPr>
              <w:t>5. Managerul de școală și comunicarea în lumea contemporană</w:t>
            </w:r>
          </w:p>
          <w:p w14:paraId="436D7559" w14:textId="0E2D0DB3" w:rsidR="00926AE0" w:rsidRPr="00F8301A" w:rsidRDefault="00F8301A" w:rsidP="00F8301A">
            <w:pPr>
              <w:shd w:val="clear" w:color="auto" w:fill="FFFFFF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8301A">
              <w:rPr>
                <w:rFonts w:ascii="Helvetica" w:eastAsia="Times New Roman" w:hAnsi="Helvetica" w:cs="Helvetica"/>
                <w:sz w:val="20"/>
                <w:szCs w:val="20"/>
              </w:rPr>
              <w:t>6. Abordări etice în comunicarea managerială</w:t>
            </w:r>
          </w:p>
        </w:tc>
      </w:tr>
      <w:tr w:rsidR="00926AE0" w:rsidRPr="007F50F3" w14:paraId="5DBEA44A" w14:textId="77777777" w:rsidTr="00941C8E">
        <w:tc>
          <w:tcPr>
            <w:tcW w:w="9634" w:type="dxa"/>
            <w:shd w:val="clear" w:color="auto" w:fill="D9E2F3" w:themeFill="accent1" w:themeFillTint="33"/>
          </w:tcPr>
          <w:p w14:paraId="1FAD7DC5" w14:textId="4FAA15E8" w:rsidR="00926AE0" w:rsidRPr="007F50F3" w:rsidRDefault="00926AE0" w:rsidP="000937A6">
            <w:p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Lect. univ. dr. Berezovsky Robert</w:t>
            </w:r>
          </w:p>
        </w:tc>
      </w:tr>
      <w:tr w:rsidR="00926AE0" w:rsidRPr="007F50F3" w14:paraId="18647995" w14:textId="77777777" w:rsidTr="00941C8E">
        <w:tc>
          <w:tcPr>
            <w:tcW w:w="9634" w:type="dxa"/>
            <w:shd w:val="clear" w:color="auto" w:fill="auto"/>
          </w:tcPr>
          <w:p w14:paraId="4A5BF413" w14:textId="77777777" w:rsidR="00926AE0" w:rsidRPr="007F50F3" w:rsidRDefault="00926AE0" w:rsidP="00FF7E1E">
            <w:pPr>
              <w:pStyle w:val="Listparagraf"/>
              <w:numPr>
                <w:ilvl w:val="0"/>
                <w:numId w:val="50"/>
              </w:numPr>
              <w:jc w:val="both"/>
              <w:rPr>
                <w:rFonts w:cstheme="minorHAnsi"/>
              </w:rPr>
            </w:pPr>
            <w:r w:rsidRPr="007F50F3">
              <w:rPr>
                <w:rFonts w:cstheme="minorHAnsi"/>
              </w:rPr>
              <w:t>Rolul documentelor manageriale în exercitarea unui management performant la nivelul unității de învățământ.</w:t>
            </w:r>
          </w:p>
          <w:p w14:paraId="44AF686D" w14:textId="77777777" w:rsidR="00926AE0" w:rsidRPr="007F50F3" w:rsidRDefault="00926AE0" w:rsidP="00FF7E1E">
            <w:pPr>
              <w:pStyle w:val="Listparagraf"/>
              <w:numPr>
                <w:ilvl w:val="0"/>
                <w:numId w:val="50"/>
              </w:numPr>
              <w:jc w:val="both"/>
              <w:rPr>
                <w:rFonts w:cstheme="minorHAnsi"/>
              </w:rPr>
            </w:pPr>
            <w:r w:rsidRPr="007F50F3">
              <w:rPr>
                <w:rFonts w:cstheme="minorHAnsi"/>
              </w:rPr>
              <w:t>Rolul și importanța documentelor în evaluarea activităţii manageriale a conducerii unității de învățământ.</w:t>
            </w:r>
          </w:p>
          <w:p w14:paraId="1845EA2D" w14:textId="77777777" w:rsidR="00926AE0" w:rsidRPr="007F50F3" w:rsidRDefault="00926AE0" w:rsidP="00FF7E1E">
            <w:pPr>
              <w:pStyle w:val="Listparagraf"/>
              <w:numPr>
                <w:ilvl w:val="0"/>
                <w:numId w:val="50"/>
              </w:numPr>
              <w:jc w:val="both"/>
              <w:rPr>
                <w:rFonts w:cstheme="minorHAnsi"/>
              </w:rPr>
            </w:pPr>
            <w:r w:rsidRPr="007F50F3">
              <w:rPr>
                <w:rFonts w:cstheme="minorHAnsi"/>
              </w:rPr>
              <w:t>Relectarea transparenței decizionale în procesul de elaborare a planului managerial.</w:t>
            </w:r>
          </w:p>
          <w:p w14:paraId="4D358C40" w14:textId="77777777" w:rsidR="00926AE0" w:rsidRPr="007F50F3" w:rsidRDefault="00926AE0" w:rsidP="00FF7E1E">
            <w:pPr>
              <w:pStyle w:val="Listparagraf"/>
              <w:numPr>
                <w:ilvl w:val="0"/>
                <w:numId w:val="50"/>
              </w:numPr>
              <w:jc w:val="both"/>
              <w:rPr>
                <w:rFonts w:cstheme="minorHAnsi"/>
              </w:rPr>
            </w:pPr>
            <w:r w:rsidRPr="007F50F3">
              <w:rPr>
                <w:rFonts w:cstheme="minorHAnsi"/>
              </w:rPr>
              <w:t>Avantajele și dezavantajele unui sistem de gestiune electronică a documentelor școlare.</w:t>
            </w:r>
          </w:p>
          <w:p w14:paraId="52CB2400" w14:textId="77777777" w:rsidR="00926AE0" w:rsidRPr="007F50F3" w:rsidRDefault="00926AE0" w:rsidP="00FF7E1E">
            <w:pPr>
              <w:pStyle w:val="Listparagraf"/>
              <w:numPr>
                <w:ilvl w:val="0"/>
                <w:numId w:val="50"/>
              </w:numPr>
              <w:jc w:val="both"/>
              <w:rPr>
                <w:rFonts w:cstheme="minorHAnsi"/>
              </w:rPr>
            </w:pPr>
            <w:r w:rsidRPr="007F50F3">
              <w:rPr>
                <w:rFonts w:eastAsia="Times New Roman" w:cstheme="minorHAnsi"/>
                <w:noProof/>
              </w:rPr>
              <w:t>Rolul și importanța managementului riscului la nivelul unității de învățământ.</w:t>
            </w:r>
          </w:p>
          <w:p w14:paraId="5630EAEA" w14:textId="77777777" w:rsidR="00926AE0" w:rsidRPr="007F50F3" w:rsidRDefault="00926AE0" w:rsidP="00FF7E1E">
            <w:pPr>
              <w:pStyle w:val="Listparagraf"/>
              <w:numPr>
                <w:ilvl w:val="0"/>
                <w:numId w:val="50"/>
              </w:numPr>
              <w:jc w:val="both"/>
              <w:rPr>
                <w:rFonts w:cstheme="minorHAnsi"/>
              </w:rPr>
            </w:pPr>
            <w:r w:rsidRPr="007F50F3">
              <w:rPr>
                <w:rFonts w:cstheme="minorHAnsi"/>
              </w:rPr>
              <w:t>Implementarea la nivelul unității de învățământ a unui management al riscurilor eficient.</w:t>
            </w:r>
          </w:p>
          <w:p w14:paraId="2DB107D3" w14:textId="77777777" w:rsidR="00926AE0" w:rsidRPr="007F50F3" w:rsidRDefault="00926AE0" w:rsidP="00FF7E1E">
            <w:pPr>
              <w:pStyle w:val="Listparagraf"/>
              <w:numPr>
                <w:ilvl w:val="0"/>
                <w:numId w:val="50"/>
              </w:numPr>
              <w:jc w:val="both"/>
              <w:rPr>
                <w:rFonts w:cstheme="minorHAnsi"/>
              </w:rPr>
            </w:pPr>
            <w:r w:rsidRPr="007F50F3">
              <w:rPr>
                <w:rFonts w:cstheme="minorHAnsi"/>
              </w:rPr>
              <w:t>Tipuri de riscuri semnificative care pot afecta atingerea obiectivelor unității de învățământ.</w:t>
            </w:r>
          </w:p>
          <w:p w14:paraId="31FB7FD9" w14:textId="3A453434" w:rsidR="00926AE0" w:rsidRPr="007F50F3" w:rsidRDefault="00926AE0" w:rsidP="00FF7E1E">
            <w:pPr>
              <w:pStyle w:val="Listparagraf"/>
              <w:numPr>
                <w:ilvl w:val="0"/>
                <w:numId w:val="50"/>
              </w:numPr>
              <w:jc w:val="both"/>
              <w:rPr>
                <w:rFonts w:cstheme="minorHAnsi"/>
              </w:rPr>
            </w:pPr>
            <w:r w:rsidRPr="007F50F3">
              <w:rPr>
                <w:rFonts w:cstheme="minorHAnsi"/>
              </w:rPr>
              <w:t>Rolul și importanța procedurilor documentate în realizarea unui management eficient la nivelul unității de învățământ.</w:t>
            </w:r>
          </w:p>
        </w:tc>
      </w:tr>
      <w:tr w:rsidR="00926AE0" w:rsidRPr="007F50F3" w14:paraId="17E713C4" w14:textId="77777777" w:rsidTr="00941C8E">
        <w:tc>
          <w:tcPr>
            <w:tcW w:w="9634" w:type="dxa"/>
            <w:shd w:val="clear" w:color="auto" w:fill="D9E2F3" w:themeFill="accent1" w:themeFillTint="33"/>
          </w:tcPr>
          <w:p w14:paraId="7E5B8415" w14:textId="0E661A10" w:rsidR="00926AE0" w:rsidRPr="007F50F3" w:rsidRDefault="00926AE0" w:rsidP="000937A6">
            <w:p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Lect. univ. dr. Jianu Eugenia</w:t>
            </w:r>
          </w:p>
        </w:tc>
      </w:tr>
      <w:tr w:rsidR="00926AE0" w:rsidRPr="007F50F3" w14:paraId="6F9FA2D5" w14:textId="77777777" w:rsidTr="00941C8E">
        <w:tc>
          <w:tcPr>
            <w:tcW w:w="9634" w:type="dxa"/>
            <w:shd w:val="clear" w:color="auto" w:fill="auto"/>
          </w:tcPr>
          <w:p w14:paraId="49EC4FD6" w14:textId="77777777" w:rsidR="00926AE0" w:rsidRPr="007F50F3" w:rsidRDefault="00926AE0" w:rsidP="00FF7E1E">
            <w:pPr>
              <w:pStyle w:val="Listparagraf"/>
              <w:numPr>
                <w:ilvl w:val="0"/>
                <w:numId w:val="51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</w:rPr>
              <w:t>Armonizarea managementului educa</w:t>
            </w:r>
            <w:r w:rsidRPr="007F50F3">
              <w:rPr>
                <w:rFonts w:cstheme="minorHAnsi"/>
                <w:lang w:val="ro-RO"/>
              </w:rPr>
              <w:t>țional din România cu managementul educațional din UE</w:t>
            </w:r>
          </w:p>
          <w:p w14:paraId="09BF9ECF" w14:textId="77777777" w:rsidR="00926AE0" w:rsidRPr="007F50F3" w:rsidRDefault="00926AE0" w:rsidP="00FF7E1E">
            <w:pPr>
              <w:pStyle w:val="Listparagraf"/>
              <w:numPr>
                <w:ilvl w:val="0"/>
                <w:numId w:val="51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Rolul inspecției școlare în eficientizarea procesului de învățământ</w:t>
            </w:r>
          </w:p>
          <w:p w14:paraId="173C2B6A" w14:textId="77777777" w:rsidR="00926AE0" w:rsidRPr="007F50F3" w:rsidRDefault="00926AE0" w:rsidP="00FF7E1E">
            <w:pPr>
              <w:pStyle w:val="Listparagraf"/>
              <w:numPr>
                <w:ilvl w:val="0"/>
                <w:numId w:val="51"/>
              </w:numPr>
              <w:rPr>
                <w:rFonts w:cstheme="minorHAnsi"/>
              </w:rPr>
            </w:pPr>
            <w:r w:rsidRPr="007F50F3">
              <w:rPr>
                <w:rFonts w:cstheme="minorHAnsi"/>
              </w:rPr>
              <w:t>Calitate prin Leardship şi management în organizaţia şcolară</w:t>
            </w:r>
          </w:p>
          <w:p w14:paraId="7A5A4E88" w14:textId="77777777" w:rsidR="00926AE0" w:rsidRPr="007F50F3" w:rsidRDefault="00926AE0" w:rsidP="00FF7E1E">
            <w:pPr>
              <w:pStyle w:val="Listparagraf"/>
              <w:numPr>
                <w:ilvl w:val="0"/>
                <w:numId w:val="51"/>
              </w:numPr>
              <w:rPr>
                <w:rFonts w:cstheme="minorHAnsi"/>
              </w:rPr>
            </w:pPr>
            <w:r w:rsidRPr="007F50F3">
              <w:rPr>
                <w:rFonts w:cstheme="minorHAnsi"/>
              </w:rPr>
              <w:t xml:space="preserve">Implementarea sistemului de control intern managerial - sursă de dezvoltare instituțională </w:t>
            </w:r>
          </w:p>
          <w:p w14:paraId="7583AD1E" w14:textId="77777777" w:rsidR="00926AE0" w:rsidRPr="007F50F3" w:rsidRDefault="00926AE0" w:rsidP="00FF7E1E">
            <w:pPr>
              <w:pStyle w:val="Listparagraf"/>
              <w:numPr>
                <w:ilvl w:val="0"/>
                <w:numId w:val="51"/>
              </w:numPr>
              <w:rPr>
                <w:rFonts w:cstheme="minorHAnsi"/>
              </w:rPr>
            </w:pPr>
            <w:r w:rsidRPr="007F50F3">
              <w:rPr>
                <w:rFonts w:cstheme="minorHAnsi"/>
              </w:rPr>
              <w:t>Managementului calităţii în unităţile de învăţământ preuniversitar</w:t>
            </w:r>
          </w:p>
          <w:p w14:paraId="57953F86" w14:textId="77777777" w:rsidR="00926AE0" w:rsidRPr="007F50F3" w:rsidRDefault="00926AE0" w:rsidP="00FF7E1E">
            <w:pPr>
              <w:pStyle w:val="Listparagraf"/>
              <w:numPr>
                <w:ilvl w:val="0"/>
                <w:numId w:val="51"/>
              </w:numPr>
              <w:rPr>
                <w:rFonts w:cstheme="minorHAnsi"/>
              </w:rPr>
            </w:pPr>
            <w:r w:rsidRPr="007F50F3">
              <w:rPr>
                <w:rFonts w:cstheme="minorHAnsi"/>
              </w:rPr>
              <w:t xml:space="preserve">Dimensiunea normativă și culturală </w:t>
            </w:r>
            <w:proofErr w:type="gramStart"/>
            <w:r w:rsidRPr="007F50F3">
              <w:rPr>
                <w:rFonts w:cstheme="minorHAnsi"/>
              </w:rPr>
              <w:t>a</w:t>
            </w:r>
            <w:proofErr w:type="gramEnd"/>
            <w:r w:rsidRPr="007F50F3">
              <w:rPr>
                <w:rFonts w:cstheme="minorHAnsi"/>
              </w:rPr>
              <w:t xml:space="preserve"> organizației școlare</w:t>
            </w:r>
          </w:p>
          <w:p w14:paraId="13B2D99D" w14:textId="77777777" w:rsidR="00926AE0" w:rsidRPr="007F50F3" w:rsidRDefault="00926AE0" w:rsidP="00FF7E1E">
            <w:pPr>
              <w:pStyle w:val="Listparagraf"/>
              <w:numPr>
                <w:ilvl w:val="0"/>
                <w:numId w:val="51"/>
              </w:numPr>
              <w:rPr>
                <w:rFonts w:eastAsia="MS Mincho" w:cstheme="minorHAnsi"/>
                <w:bCs/>
                <w:lang w:eastAsia="ja-JP"/>
              </w:rPr>
            </w:pPr>
            <w:r w:rsidRPr="007F50F3">
              <w:rPr>
                <w:rFonts w:eastAsia="MS Mincho" w:cstheme="minorHAnsi"/>
                <w:bCs/>
                <w:lang w:eastAsia="ja-JP"/>
              </w:rPr>
              <w:t>Evaluarea factorilor de risc in educatie</w:t>
            </w:r>
          </w:p>
          <w:p w14:paraId="4F531F05" w14:textId="77777777" w:rsidR="00926AE0" w:rsidRPr="007F50F3" w:rsidRDefault="00926AE0" w:rsidP="00FF7E1E">
            <w:pPr>
              <w:pStyle w:val="Listparagraf"/>
              <w:numPr>
                <w:ilvl w:val="0"/>
                <w:numId w:val="51"/>
              </w:numPr>
              <w:rPr>
                <w:rFonts w:cstheme="minorHAnsi"/>
              </w:rPr>
            </w:pPr>
            <w:r w:rsidRPr="007F50F3">
              <w:rPr>
                <w:rFonts w:cstheme="minorHAnsi"/>
              </w:rPr>
              <w:t>Finanțare instituțiilor de învățământ preuniversitar, a</w:t>
            </w:r>
            <w:r w:rsidRPr="007F50F3">
              <w:rPr>
                <w:rFonts w:eastAsia="Times New Roman" w:cstheme="minorHAnsi"/>
              </w:rPr>
              <w:t xml:space="preserve">tragerea și folosirea resurselor financiare </w:t>
            </w:r>
          </w:p>
          <w:p w14:paraId="05CB9F01" w14:textId="5A0A825A" w:rsidR="00926AE0" w:rsidRPr="007F50F3" w:rsidRDefault="00926AE0" w:rsidP="00FF7E1E">
            <w:pPr>
              <w:pStyle w:val="Listparagraf"/>
              <w:numPr>
                <w:ilvl w:val="0"/>
                <w:numId w:val="51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</w:rPr>
              <w:t>M</w:t>
            </w:r>
            <w:r w:rsidRPr="007F50F3">
              <w:rPr>
                <w:rFonts w:eastAsia="Times New Roman" w:cstheme="minorHAnsi"/>
              </w:rPr>
              <w:t>odul de aplicare a curriculumului național, dezvoltarea și aplicarea curriculumului la decizia școlii și calitatea activităților extracurriculare realizate de personalul didactic</w:t>
            </w:r>
          </w:p>
        </w:tc>
      </w:tr>
      <w:tr w:rsidR="00926AE0" w:rsidRPr="007F50F3" w14:paraId="62044E0F" w14:textId="77777777" w:rsidTr="00941C8E">
        <w:tc>
          <w:tcPr>
            <w:tcW w:w="9634" w:type="dxa"/>
            <w:shd w:val="clear" w:color="auto" w:fill="D9E2F3" w:themeFill="accent1" w:themeFillTint="33"/>
          </w:tcPr>
          <w:p w14:paraId="4619ACBB" w14:textId="5E91D090" w:rsidR="00926AE0" w:rsidRPr="007F50F3" w:rsidRDefault="00926AE0" w:rsidP="000937A6">
            <w:p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lastRenderedPageBreak/>
              <w:t>Lect. univ. dr. Petrescu Tudor</w:t>
            </w:r>
          </w:p>
        </w:tc>
      </w:tr>
      <w:tr w:rsidR="00926AE0" w:rsidRPr="007F50F3" w14:paraId="427B50EE" w14:textId="77777777" w:rsidTr="00941C8E">
        <w:tc>
          <w:tcPr>
            <w:tcW w:w="9634" w:type="dxa"/>
            <w:shd w:val="clear" w:color="auto" w:fill="auto"/>
          </w:tcPr>
          <w:p w14:paraId="6D3E88FB" w14:textId="77777777" w:rsidR="00494D88" w:rsidRDefault="00494D88" w:rsidP="00FF7E1E">
            <w:pPr>
              <w:numPr>
                <w:ilvl w:val="0"/>
                <w:numId w:val="33"/>
              </w:numPr>
              <w:jc w:val="both"/>
              <w:rPr>
                <w:sz w:val="20"/>
              </w:rPr>
            </w:pPr>
            <w:r w:rsidRPr="00EB334D">
              <w:rPr>
                <w:lang w:val="es-ES_tradnl"/>
              </w:rPr>
              <w:t>Optimizarea comunicarii dintre profesori-elevi-parinti prin folosirea noilor tehnologii informationale.</w:t>
            </w:r>
          </w:p>
          <w:p w14:paraId="1319EE63" w14:textId="77777777" w:rsidR="00494D88" w:rsidRPr="00EB334D" w:rsidRDefault="00494D88" w:rsidP="00FF7E1E">
            <w:pPr>
              <w:numPr>
                <w:ilvl w:val="0"/>
                <w:numId w:val="33"/>
              </w:numPr>
              <w:jc w:val="both"/>
              <w:rPr>
                <w:sz w:val="20"/>
              </w:rPr>
            </w:pPr>
            <w:r w:rsidRPr="00100A01">
              <w:t xml:space="preserve">Modalităţi şi instrumente de promovare </w:t>
            </w:r>
            <w:proofErr w:type="gramStart"/>
            <w:r w:rsidRPr="00EB334D">
              <w:t>a</w:t>
            </w:r>
            <w:proofErr w:type="gramEnd"/>
            <w:r w:rsidRPr="00EB334D">
              <w:t xml:space="preserve"> organizaţiei şcolare în mediul extern prin intermediul tehnologiilor informationale.</w:t>
            </w:r>
          </w:p>
          <w:p w14:paraId="64DB0056" w14:textId="77777777" w:rsidR="00494D88" w:rsidRPr="001A12A8" w:rsidRDefault="00494D88" w:rsidP="00FF7E1E">
            <w:pPr>
              <w:numPr>
                <w:ilvl w:val="0"/>
                <w:numId w:val="33"/>
              </w:numPr>
              <w:jc w:val="both"/>
              <w:rPr>
                <w:sz w:val="20"/>
              </w:rPr>
            </w:pPr>
            <w:r w:rsidRPr="00EB334D">
              <w:rPr>
                <w:lang w:val="es-ES_tradnl"/>
              </w:rPr>
              <w:t>Utilizare</w:t>
            </w:r>
            <w:r>
              <w:rPr>
                <w:lang w:val="es-ES_tradnl"/>
              </w:rPr>
              <w:t>a</w:t>
            </w:r>
            <w:r w:rsidRPr="00EB334D">
              <w:rPr>
                <w:lang w:val="es-ES_tradnl"/>
              </w:rPr>
              <w:t xml:space="preserve"> metodelor bazate pe învăţarea prin colaborare asupra performanţelor şcolare ale elevului din ciclul primar cu predare simultană.</w:t>
            </w:r>
          </w:p>
          <w:p w14:paraId="40A8E22C" w14:textId="77777777" w:rsidR="00494D88" w:rsidRPr="00AE101A" w:rsidRDefault="00494D88" w:rsidP="00FF7E1E">
            <w:pPr>
              <w:numPr>
                <w:ilvl w:val="0"/>
                <w:numId w:val="33"/>
              </w:numPr>
              <w:jc w:val="both"/>
              <w:rPr>
                <w:sz w:val="20"/>
              </w:rPr>
            </w:pPr>
            <w:r>
              <w:t>Rolul organizatiei scolare in comunitate.</w:t>
            </w:r>
          </w:p>
          <w:p w14:paraId="75F13B42" w14:textId="3B69DCE3" w:rsidR="00926AE0" w:rsidRPr="00494D88" w:rsidRDefault="00494D88" w:rsidP="00FF7E1E">
            <w:pPr>
              <w:numPr>
                <w:ilvl w:val="0"/>
                <w:numId w:val="33"/>
              </w:numPr>
              <w:jc w:val="both"/>
              <w:rPr>
                <w:sz w:val="20"/>
              </w:rPr>
            </w:pPr>
            <w:r>
              <w:t>Influențele tehnologiilor informaționale în sindromul de burn-out din mediul educational.</w:t>
            </w:r>
          </w:p>
        </w:tc>
      </w:tr>
      <w:tr w:rsidR="00EA1DD6" w:rsidRPr="007F50F3" w14:paraId="2F087C8D" w14:textId="77777777" w:rsidTr="00EA1DD6">
        <w:tc>
          <w:tcPr>
            <w:tcW w:w="9634" w:type="dxa"/>
            <w:shd w:val="clear" w:color="auto" w:fill="DEEAF6" w:themeFill="accent5" w:themeFillTint="33"/>
          </w:tcPr>
          <w:p w14:paraId="4FCAB82D" w14:textId="6D7FB08D" w:rsidR="00EA1DD6" w:rsidRPr="00EB334D" w:rsidRDefault="00EA1DD6" w:rsidP="00EA1DD6">
            <w:pPr>
              <w:ind w:left="72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Lect. Univ. Dr. Pirlici Valeria</w:t>
            </w:r>
          </w:p>
        </w:tc>
      </w:tr>
      <w:tr w:rsidR="00EA1DD6" w:rsidRPr="007F50F3" w14:paraId="52884730" w14:textId="77777777" w:rsidTr="00941C8E">
        <w:tc>
          <w:tcPr>
            <w:tcW w:w="9634" w:type="dxa"/>
            <w:shd w:val="clear" w:color="auto" w:fill="auto"/>
          </w:tcPr>
          <w:p w14:paraId="60BDFDDB" w14:textId="1C3ECEC5" w:rsidR="00EA1DD6" w:rsidRDefault="00EA1DD6" w:rsidP="00EA1DD6">
            <w:pPr>
              <w:ind w:left="720"/>
              <w:jc w:val="both"/>
            </w:pPr>
            <w:r>
              <w:t xml:space="preserve">1. Marketingul educațional în universități </w:t>
            </w:r>
          </w:p>
          <w:p w14:paraId="42932A7B" w14:textId="77777777" w:rsidR="00EA1DD6" w:rsidRDefault="00EA1DD6" w:rsidP="00EA1DD6">
            <w:pPr>
              <w:ind w:left="720"/>
              <w:jc w:val="both"/>
            </w:pPr>
            <w:r>
              <w:t xml:space="preserve">2. Responsabilitatea socială şi comportamentul etic în activitatea de marketing educațional </w:t>
            </w:r>
          </w:p>
          <w:p w14:paraId="59662340" w14:textId="77777777" w:rsidR="00EA1DD6" w:rsidRDefault="00EA1DD6" w:rsidP="00EA1DD6">
            <w:pPr>
              <w:ind w:left="720"/>
              <w:jc w:val="both"/>
            </w:pPr>
            <w:r>
              <w:t xml:space="preserve">3. Târgul educțional ca fapt de marketing </w:t>
            </w:r>
          </w:p>
          <w:p w14:paraId="7EEE760A" w14:textId="77777777" w:rsidR="00EA1DD6" w:rsidRDefault="00EA1DD6" w:rsidP="00EA1DD6">
            <w:pPr>
              <w:ind w:left="720"/>
              <w:jc w:val="both"/>
            </w:pPr>
            <w:r>
              <w:t xml:space="preserve">4. Chestionarul-instrument de cercetare în marketingul educațional pe tema orientării școlare și vocaționale. Studiu de caz </w:t>
            </w:r>
          </w:p>
          <w:p w14:paraId="55113E98" w14:textId="77777777" w:rsidR="00EA1DD6" w:rsidRDefault="00EA1DD6" w:rsidP="00EA1DD6">
            <w:pPr>
              <w:ind w:left="720"/>
              <w:jc w:val="both"/>
            </w:pPr>
            <w:r>
              <w:t xml:space="preserve">5. Calitatea actului educațional ca element de marketing </w:t>
            </w:r>
          </w:p>
          <w:p w14:paraId="112BA5E7" w14:textId="483E9EFC" w:rsidR="00EA1DD6" w:rsidRPr="005B5D25" w:rsidRDefault="00EA1DD6" w:rsidP="00EA1DD6">
            <w:pPr>
              <w:ind w:left="720"/>
              <w:jc w:val="both"/>
            </w:pPr>
            <w:r>
              <w:t xml:space="preserve">6. Metode și tehnici științifice prin care se analizează cantitativ și calitativ fenomenul de marketing educațional </w:t>
            </w:r>
          </w:p>
        </w:tc>
      </w:tr>
      <w:tr w:rsidR="00F13B0C" w:rsidRPr="007F50F3" w14:paraId="4E2B5A62" w14:textId="77777777" w:rsidTr="00941C8E">
        <w:tc>
          <w:tcPr>
            <w:tcW w:w="9634" w:type="dxa"/>
            <w:shd w:val="clear" w:color="auto" w:fill="DEEAF6" w:themeFill="accent5" w:themeFillTint="33"/>
          </w:tcPr>
          <w:p w14:paraId="399CC481" w14:textId="32DECB7E" w:rsidR="00F13B0C" w:rsidRPr="006003FF" w:rsidRDefault="00F13B0C" w:rsidP="000937A6">
            <w:pPr>
              <w:ind w:left="360"/>
              <w:rPr>
                <w:rFonts w:cstheme="minorHAnsi"/>
                <w:lang w:val="ro-RO"/>
              </w:rPr>
            </w:pPr>
            <w:r w:rsidRPr="006003FF">
              <w:rPr>
                <w:rFonts w:cstheme="minorHAnsi"/>
                <w:lang w:val="ro-RO"/>
              </w:rPr>
              <w:t>Conf. univ. dr. Nicolescu Bogdan</w:t>
            </w:r>
          </w:p>
        </w:tc>
      </w:tr>
      <w:tr w:rsidR="00F13B0C" w:rsidRPr="007F50F3" w14:paraId="1E6802C3" w14:textId="77777777" w:rsidTr="00941C8E">
        <w:tc>
          <w:tcPr>
            <w:tcW w:w="9634" w:type="dxa"/>
            <w:shd w:val="clear" w:color="auto" w:fill="auto"/>
          </w:tcPr>
          <w:p w14:paraId="45A8CE04" w14:textId="77777777" w:rsidR="006003FF" w:rsidRPr="006003FF" w:rsidRDefault="006003FF" w:rsidP="00FF7E1E">
            <w:pPr>
              <w:numPr>
                <w:ilvl w:val="0"/>
                <w:numId w:val="71"/>
              </w:numPr>
            </w:pPr>
            <w:r w:rsidRPr="006003FF">
              <w:t>Posibilităţi de folosirea facilităților sistemelor informaţionale în optimizare proiectarea activităţilor didactice cu elevii</w:t>
            </w:r>
          </w:p>
          <w:p w14:paraId="77F4405F" w14:textId="77777777" w:rsidR="006003FF" w:rsidRPr="006003FF" w:rsidRDefault="006003FF" w:rsidP="00FF7E1E">
            <w:pPr>
              <w:numPr>
                <w:ilvl w:val="0"/>
                <w:numId w:val="71"/>
              </w:numPr>
            </w:pPr>
            <w:r w:rsidRPr="006003FF">
              <w:t>Optimizarea comunicării dintre profesor-elevi-părinţi prin folosirea noilor tehnologii informaţionale</w:t>
            </w:r>
          </w:p>
          <w:p w14:paraId="7056834E" w14:textId="77777777" w:rsidR="006003FF" w:rsidRPr="006003FF" w:rsidRDefault="006003FF" w:rsidP="00FF7E1E">
            <w:pPr>
              <w:numPr>
                <w:ilvl w:val="0"/>
                <w:numId w:val="71"/>
              </w:numPr>
            </w:pPr>
            <w:r w:rsidRPr="006003FF">
              <w:t>Asupra impactului educaţional asupra elevilor prin folosirea jocurilor matematice de site-rile educaţionale</w:t>
            </w:r>
          </w:p>
          <w:p w14:paraId="41F83ED9" w14:textId="77777777" w:rsidR="006003FF" w:rsidRPr="006003FF" w:rsidRDefault="006003FF" w:rsidP="00FF7E1E">
            <w:pPr>
              <w:numPr>
                <w:ilvl w:val="0"/>
                <w:numId w:val="71"/>
              </w:numPr>
            </w:pPr>
            <w:r w:rsidRPr="006003FF">
              <w:t>Organizarea şi desfăşurarea achitaților profesorilor dintr-o unitate şcolară prin folosirea tehnologiilor informaţionale</w:t>
            </w:r>
          </w:p>
          <w:p w14:paraId="6B8FD9E1" w14:textId="77777777" w:rsidR="006003FF" w:rsidRPr="006003FF" w:rsidRDefault="006003FF" w:rsidP="00FF7E1E">
            <w:pPr>
              <w:numPr>
                <w:ilvl w:val="0"/>
                <w:numId w:val="71"/>
              </w:numPr>
              <w:jc w:val="both"/>
            </w:pPr>
            <w:r w:rsidRPr="006003FF">
              <w:t>Posibilităţi de folosirea tehnologiilor informaţionalizate în leadershipul şi managementul curriculumului</w:t>
            </w:r>
          </w:p>
          <w:p w14:paraId="15880657" w14:textId="71C65DF4" w:rsidR="00F13B0C" w:rsidRPr="006003FF" w:rsidRDefault="006003FF" w:rsidP="00FF7E1E">
            <w:pPr>
              <w:numPr>
                <w:ilvl w:val="0"/>
                <w:numId w:val="71"/>
              </w:numPr>
              <w:jc w:val="both"/>
            </w:pPr>
            <w:r w:rsidRPr="006003FF">
              <w:t>Informaţie şi informatizare în managementul educaţional</w:t>
            </w:r>
          </w:p>
        </w:tc>
      </w:tr>
      <w:tr w:rsidR="00261FF2" w:rsidRPr="007F50F3" w14:paraId="34AB0042" w14:textId="77777777" w:rsidTr="00261FF2">
        <w:tc>
          <w:tcPr>
            <w:tcW w:w="9634" w:type="dxa"/>
            <w:shd w:val="clear" w:color="auto" w:fill="DEEAF6" w:themeFill="accent5" w:themeFillTint="33"/>
          </w:tcPr>
          <w:p w14:paraId="2C0AC818" w14:textId="5019036D" w:rsidR="00261FF2" w:rsidRPr="006003FF" w:rsidRDefault="00261FF2" w:rsidP="00261FF2">
            <w:pPr>
              <w:ind w:left="720"/>
            </w:pPr>
            <w:r>
              <w:rPr>
                <w:lang w:val="es-ES_tradnl"/>
              </w:rPr>
              <w:t>Lect. Univ. Dr. Pirlici Valeria</w:t>
            </w:r>
          </w:p>
        </w:tc>
      </w:tr>
      <w:tr w:rsidR="00261FF2" w:rsidRPr="007F50F3" w14:paraId="4684533D" w14:textId="77777777" w:rsidTr="00261FF2">
        <w:tc>
          <w:tcPr>
            <w:tcW w:w="9634" w:type="dxa"/>
            <w:shd w:val="clear" w:color="auto" w:fill="auto"/>
          </w:tcPr>
          <w:p w14:paraId="30CACF9B" w14:textId="77777777" w:rsidR="00261FF2" w:rsidRDefault="00261FF2" w:rsidP="00261FF2">
            <w:pPr>
              <w:pStyle w:val="Listparagraf"/>
              <w:numPr>
                <w:ilvl w:val="0"/>
                <w:numId w:val="83"/>
              </w:numPr>
              <w:ind w:left="743" w:hanging="284"/>
              <w:jc w:val="both"/>
            </w:pPr>
            <w:r>
              <w:t xml:space="preserve">Marketingul educațional în universități </w:t>
            </w:r>
          </w:p>
          <w:p w14:paraId="6F8B3CCE" w14:textId="0FE3F25F" w:rsidR="00261FF2" w:rsidRDefault="00261FF2" w:rsidP="00261FF2">
            <w:pPr>
              <w:pStyle w:val="Listparagraf"/>
              <w:numPr>
                <w:ilvl w:val="0"/>
                <w:numId w:val="83"/>
              </w:numPr>
              <w:ind w:left="743" w:hanging="284"/>
              <w:jc w:val="both"/>
            </w:pPr>
            <w:r>
              <w:t xml:space="preserve">Responsabilitatea socială şi comportamentul etic în activitatea de marketing educațional </w:t>
            </w:r>
          </w:p>
          <w:p w14:paraId="4BA8A053" w14:textId="297DE11E" w:rsidR="00261FF2" w:rsidRDefault="00261FF2" w:rsidP="00261FF2">
            <w:pPr>
              <w:pStyle w:val="Listparagraf"/>
              <w:numPr>
                <w:ilvl w:val="0"/>
                <w:numId w:val="83"/>
              </w:numPr>
              <w:ind w:left="743" w:hanging="284"/>
              <w:jc w:val="both"/>
            </w:pPr>
            <w:r>
              <w:t xml:space="preserve">Târgul educțional ca fapt de marketing </w:t>
            </w:r>
          </w:p>
          <w:p w14:paraId="1F1B62CD" w14:textId="170A473B" w:rsidR="00261FF2" w:rsidRDefault="00261FF2" w:rsidP="00261FF2">
            <w:pPr>
              <w:pStyle w:val="Listparagraf"/>
              <w:numPr>
                <w:ilvl w:val="0"/>
                <w:numId w:val="83"/>
              </w:numPr>
              <w:ind w:left="743" w:hanging="284"/>
              <w:jc w:val="both"/>
            </w:pPr>
            <w:r>
              <w:t xml:space="preserve">Chestionarul-instrument de cercetare în marketingul educațional pe tema orientării școlare și vocaționale. Studiu de caz </w:t>
            </w:r>
          </w:p>
          <w:p w14:paraId="78AA135C" w14:textId="558555F1" w:rsidR="00261FF2" w:rsidRDefault="00261FF2" w:rsidP="00261FF2">
            <w:pPr>
              <w:pStyle w:val="Listparagraf"/>
              <w:numPr>
                <w:ilvl w:val="0"/>
                <w:numId w:val="83"/>
              </w:numPr>
              <w:ind w:left="743" w:hanging="284"/>
              <w:jc w:val="both"/>
            </w:pPr>
            <w:r>
              <w:t xml:space="preserve">Calitatea actului educațional ca element de marketing </w:t>
            </w:r>
          </w:p>
          <w:p w14:paraId="77EFD326" w14:textId="0B919189" w:rsidR="00261FF2" w:rsidRPr="006003FF" w:rsidRDefault="00261FF2" w:rsidP="00261FF2">
            <w:pPr>
              <w:pStyle w:val="Listparagraf"/>
              <w:numPr>
                <w:ilvl w:val="0"/>
                <w:numId w:val="83"/>
              </w:numPr>
              <w:ind w:left="743" w:hanging="284"/>
              <w:jc w:val="both"/>
            </w:pPr>
            <w:r>
              <w:t xml:space="preserve">Metode și tehnici științifice prin care se analizează cantitativ și calitativ fenomenul de marketing educațional </w:t>
            </w:r>
          </w:p>
        </w:tc>
      </w:tr>
    </w:tbl>
    <w:p w14:paraId="5B26A47B" w14:textId="1A9CA37D" w:rsidR="002E4A41" w:rsidRDefault="002E4A41" w:rsidP="000937A6">
      <w:pPr>
        <w:spacing w:after="0" w:line="240" w:lineRule="auto"/>
        <w:jc w:val="center"/>
        <w:rPr>
          <w:rFonts w:cstheme="minorHAnsi"/>
          <w:lang w:val="ro-RO"/>
        </w:rPr>
      </w:pPr>
    </w:p>
    <w:p w14:paraId="0638C596" w14:textId="77777777" w:rsidR="00261FF2" w:rsidRPr="007F50F3" w:rsidRDefault="00261FF2" w:rsidP="000937A6">
      <w:pPr>
        <w:spacing w:after="0" w:line="240" w:lineRule="auto"/>
        <w:jc w:val="center"/>
        <w:rPr>
          <w:rFonts w:cstheme="minorHAnsi"/>
          <w:lang w:val="ro-RO"/>
        </w:rPr>
      </w:pPr>
    </w:p>
    <w:p w14:paraId="246EC71A" w14:textId="77777777" w:rsidR="00D4300A" w:rsidRPr="00D4300A" w:rsidRDefault="00D4300A" w:rsidP="00D4300A">
      <w:pPr>
        <w:spacing w:after="0" w:line="240" w:lineRule="auto"/>
        <w:rPr>
          <w:rFonts w:cstheme="minorHAnsi"/>
          <w:lang w:val="ro-RO"/>
        </w:rPr>
      </w:pPr>
      <w:r w:rsidRPr="00D4300A">
        <w:rPr>
          <w:rFonts w:cstheme="minorHAnsi"/>
          <w:lang w:val="ro-RO"/>
        </w:rPr>
        <w:t>NOTĂ:</w:t>
      </w:r>
    </w:p>
    <w:p w14:paraId="48D8EAF7" w14:textId="77777777" w:rsidR="00D4300A" w:rsidRPr="00D4300A" w:rsidRDefault="00D4300A" w:rsidP="00D4300A">
      <w:pPr>
        <w:spacing w:after="0" w:line="240" w:lineRule="auto"/>
        <w:rPr>
          <w:rFonts w:cstheme="minorHAnsi"/>
          <w:lang w:val="ro-RO"/>
        </w:rPr>
      </w:pPr>
      <w:r w:rsidRPr="00D4300A">
        <w:rPr>
          <w:rFonts w:cstheme="minorHAnsi"/>
          <w:lang w:val="ro-RO"/>
        </w:rPr>
        <w:t>-</w:t>
      </w:r>
      <w:r w:rsidRPr="00D4300A">
        <w:rPr>
          <w:rFonts w:cstheme="minorHAnsi"/>
          <w:lang w:val="ro-RO"/>
        </w:rPr>
        <w:tab/>
        <w:t xml:space="preserve">STUDENŢII POT PROPUNE ŞI ALTE TEME ÎN CONCORDANŢĂ CU COMPETENŢELE VIZATE DE PROGRAMUL DE STUDIU URMAT CU ACORDUL PROFESORULUI COORDONATOR ŞI CU AVIZUL DIRECTORULUI DE DEPARTAMENT ŞI AL DECANULUI </w:t>
      </w:r>
    </w:p>
    <w:p w14:paraId="15266F26" w14:textId="77F7D363" w:rsidR="00736E9D" w:rsidRDefault="00D4300A" w:rsidP="00D4300A">
      <w:pPr>
        <w:spacing w:after="0" w:line="240" w:lineRule="auto"/>
        <w:rPr>
          <w:rFonts w:cstheme="minorHAnsi"/>
          <w:lang w:val="ro-RO"/>
        </w:rPr>
      </w:pPr>
      <w:r w:rsidRPr="00D4300A">
        <w:rPr>
          <w:rFonts w:cstheme="minorHAnsi"/>
          <w:lang w:val="ro-RO"/>
        </w:rPr>
        <w:t>-</w:t>
      </w:r>
      <w:r w:rsidRPr="00D4300A">
        <w:rPr>
          <w:rFonts w:cstheme="minorHAnsi"/>
          <w:lang w:val="ro-RO"/>
        </w:rPr>
        <w:tab/>
        <w:t>CERERILE PENTRU ALEGEREA TEMEI ŞI A COORDONATORULUI LUCRĂRII DE LICENŢĂ SE DEPUN LA SECRETARIAT PÂNĂ LA DATA DE 30.10.2020</w:t>
      </w:r>
    </w:p>
    <w:sectPr w:rsidR="00736E9D" w:rsidSect="00B958D3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08D3"/>
    <w:multiLevelType w:val="hybridMultilevel"/>
    <w:tmpl w:val="D3DAF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81E2D"/>
    <w:multiLevelType w:val="hybridMultilevel"/>
    <w:tmpl w:val="1FB0F692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72F51"/>
    <w:multiLevelType w:val="hybridMultilevel"/>
    <w:tmpl w:val="EA58CF60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F07A7"/>
    <w:multiLevelType w:val="hybridMultilevel"/>
    <w:tmpl w:val="67605694"/>
    <w:lvl w:ilvl="0" w:tplc="478E9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57CB6"/>
    <w:multiLevelType w:val="hybridMultilevel"/>
    <w:tmpl w:val="4F2815A8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8045B"/>
    <w:multiLevelType w:val="hybridMultilevel"/>
    <w:tmpl w:val="91E46A36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AD2AF2"/>
    <w:multiLevelType w:val="hybridMultilevel"/>
    <w:tmpl w:val="9782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32944"/>
    <w:multiLevelType w:val="hybridMultilevel"/>
    <w:tmpl w:val="845C4EFA"/>
    <w:lvl w:ilvl="0" w:tplc="478E9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E70FE"/>
    <w:multiLevelType w:val="hybridMultilevel"/>
    <w:tmpl w:val="A0F42668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4C3B4E"/>
    <w:multiLevelType w:val="hybridMultilevel"/>
    <w:tmpl w:val="BB681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993839"/>
    <w:multiLevelType w:val="hybridMultilevel"/>
    <w:tmpl w:val="23DE5F32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D68C8"/>
    <w:multiLevelType w:val="hybridMultilevel"/>
    <w:tmpl w:val="15A6E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6F5282"/>
    <w:multiLevelType w:val="hybridMultilevel"/>
    <w:tmpl w:val="6D6C2756"/>
    <w:lvl w:ilvl="0" w:tplc="7D4AF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9F78F1"/>
    <w:multiLevelType w:val="hybridMultilevel"/>
    <w:tmpl w:val="F8101782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368AC"/>
    <w:multiLevelType w:val="hybridMultilevel"/>
    <w:tmpl w:val="BA003A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837789"/>
    <w:multiLevelType w:val="hybridMultilevel"/>
    <w:tmpl w:val="4FD61A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D7730A"/>
    <w:multiLevelType w:val="hybridMultilevel"/>
    <w:tmpl w:val="1AAC9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4F609B"/>
    <w:multiLevelType w:val="hybridMultilevel"/>
    <w:tmpl w:val="E59E7D22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580535"/>
    <w:multiLevelType w:val="hybridMultilevel"/>
    <w:tmpl w:val="6B5411FE"/>
    <w:lvl w:ilvl="0" w:tplc="2012948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B90C31"/>
    <w:multiLevelType w:val="hybridMultilevel"/>
    <w:tmpl w:val="CC3CCE80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723699"/>
    <w:multiLevelType w:val="hybridMultilevel"/>
    <w:tmpl w:val="71C873D0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FF60A3"/>
    <w:multiLevelType w:val="hybridMultilevel"/>
    <w:tmpl w:val="1AEE9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FF21E2"/>
    <w:multiLevelType w:val="multilevel"/>
    <w:tmpl w:val="8AF2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26F2816"/>
    <w:multiLevelType w:val="hybridMultilevel"/>
    <w:tmpl w:val="15A6E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F3275F"/>
    <w:multiLevelType w:val="hybridMultilevel"/>
    <w:tmpl w:val="6464C13C"/>
    <w:lvl w:ilvl="0" w:tplc="400EE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0939EC"/>
    <w:multiLevelType w:val="hybridMultilevel"/>
    <w:tmpl w:val="8B28F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5C3509"/>
    <w:multiLevelType w:val="hybridMultilevel"/>
    <w:tmpl w:val="504A8FBC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1857B6"/>
    <w:multiLevelType w:val="hybridMultilevel"/>
    <w:tmpl w:val="3EF21D48"/>
    <w:lvl w:ilvl="0" w:tplc="BADE5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AD26EC5"/>
    <w:multiLevelType w:val="hybridMultilevel"/>
    <w:tmpl w:val="71E86E10"/>
    <w:lvl w:ilvl="0" w:tplc="478E9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E1064E"/>
    <w:multiLevelType w:val="multilevel"/>
    <w:tmpl w:val="2BE1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ED2AAC"/>
    <w:multiLevelType w:val="hybridMultilevel"/>
    <w:tmpl w:val="3B743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C319D0"/>
    <w:multiLevelType w:val="hybridMultilevel"/>
    <w:tmpl w:val="9D52E4E4"/>
    <w:lvl w:ilvl="0" w:tplc="47A62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FD541F"/>
    <w:multiLevelType w:val="hybridMultilevel"/>
    <w:tmpl w:val="525887AA"/>
    <w:lvl w:ilvl="0" w:tplc="F1A87A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3268"/>
    <w:multiLevelType w:val="hybridMultilevel"/>
    <w:tmpl w:val="11D0CCB8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FC0928"/>
    <w:multiLevelType w:val="hybridMultilevel"/>
    <w:tmpl w:val="D7FEA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4E6CE7"/>
    <w:multiLevelType w:val="hybridMultilevel"/>
    <w:tmpl w:val="6FA20A8A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000860"/>
    <w:multiLevelType w:val="hybridMultilevel"/>
    <w:tmpl w:val="A3F69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76181A"/>
    <w:multiLevelType w:val="hybridMultilevel"/>
    <w:tmpl w:val="C4FC9D2C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28F6182"/>
    <w:multiLevelType w:val="hybridMultilevel"/>
    <w:tmpl w:val="8FCAC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FF6BC5"/>
    <w:multiLevelType w:val="hybridMultilevel"/>
    <w:tmpl w:val="8076C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59686D"/>
    <w:multiLevelType w:val="hybridMultilevel"/>
    <w:tmpl w:val="4F68D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E4103E"/>
    <w:multiLevelType w:val="hybridMultilevel"/>
    <w:tmpl w:val="5CE2E7A6"/>
    <w:lvl w:ilvl="0" w:tplc="478E9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80E2E89"/>
    <w:multiLevelType w:val="hybridMultilevel"/>
    <w:tmpl w:val="390A8F0A"/>
    <w:lvl w:ilvl="0" w:tplc="ED022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885E41"/>
    <w:multiLevelType w:val="hybridMultilevel"/>
    <w:tmpl w:val="6B5411FE"/>
    <w:lvl w:ilvl="0" w:tplc="2012948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BA6450"/>
    <w:multiLevelType w:val="hybridMultilevel"/>
    <w:tmpl w:val="379A9F54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CBB0D32"/>
    <w:multiLevelType w:val="hybridMultilevel"/>
    <w:tmpl w:val="0F3A88AE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D2B5E97"/>
    <w:multiLevelType w:val="hybridMultilevel"/>
    <w:tmpl w:val="489E4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4A697D"/>
    <w:multiLevelType w:val="hybridMultilevel"/>
    <w:tmpl w:val="768EA8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0CA4D45"/>
    <w:multiLevelType w:val="hybridMultilevel"/>
    <w:tmpl w:val="AC28F6E0"/>
    <w:lvl w:ilvl="0" w:tplc="B5868E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F51373"/>
    <w:multiLevelType w:val="hybridMultilevel"/>
    <w:tmpl w:val="BBCE68B8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D61FAB"/>
    <w:multiLevelType w:val="hybridMultilevel"/>
    <w:tmpl w:val="253E0D10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B61839"/>
    <w:multiLevelType w:val="hybridMultilevel"/>
    <w:tmpl w:val="E95CFE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524895"/>
    <w:multiLevelType w:val="hybridMultilevel"/>
    <w:tmpl w:val="0F56D9FA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DE0826"/>
    <w:multiLevelType w:val="hybridMultilevel"/>
    <w:tmpl w:val="721C0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376A4E"/>
    <w:multiLevelType w:val="hybridMultilevel"/>
    <w:tmpl w:val="3EF21D48"/>
    <w:lvl w:ilvl="0" w:tplc="BADE5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FF81307"/>
    <w:multiLevelType w:val="hybridMultilevel"/>
    <w:tmpl w:val="448862C0"/>
    <w:lvl w:ilvl="0" w:tplc="478E9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563F49"/>
    <w:multiLevelType w:val="hybridMultilevel"/>
    <w:tmpl w:val="98C655AA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151673B"/>
    <w:multiLevelType w:val="multilevel"/>
    <w:tmpl w:val="A464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1AB410F"/>
    <w:multiLevelType w:val="hybridMultilevel"/>
    <w:tmpl w:val="553C6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6B2B07"/>
    <w:multiLevelType w:val="hybridMultilevel"/>
    <w:tmpl w:val="768EA8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AA4636"/>
    <w:multiLevelType w:val="hybridMultilevel"/>
    <w:tmpl w:val="98C655AA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5335CE6"/>
    <w:multiLevelType w:val="hybridMultilevel"/>
    <w:tmpl w:val="369C5B48"/>
    <w:lvl w:ilvl="0" w:tplc="478E9C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65668C4"/>
    <w:multiLevelType w:val="hybridMultilevel"/>
    <w:tmpl w:val="FFCE053A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7385041"/>
    <w:multiLevelType w:val="multilevel"/>
    <w:tmpl w:val="A464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9350109"/>
    <w:multiLevelType w:val="hybridMultilevel"/>
    <w:tmpl w:val="BD60B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217C8D"/>
    <w:multiLevelType w:val="hybridMultilevel"/>
    <w:tmpl w:val="504A8FBC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AEC5EAB"/>
    <w:multiLevelType w:val="hybridMultilevel"/>
    <w:tmpl w:val="78140E2A"/>
    <w:lvl w:ilvl="0" w:tplc="478E9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E3C7669"/>
    <w:multiLevelType w:val="hybridMultilevel"/>
    <w:tmpl w:val="C4FC9D2C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2EE1200"/>
    <w:multiLevelType w:val="hybridMultilevel"/>
    <w:tmpl w:val="71C873D0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AC73BE"/>
    <w:multiLevelType w:val="hybridMultilevel"/>
    <w:tmpl w:val="66624F40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5DC7DC9"/>
    <w:multiLevelType w:val="hybridMultilevel"/>
    <w:tmpl w:val="C556289A"/>
    <w:lvl w:ilvl="0" w:tplc="478E9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723724C"/>
    <w:multiLevelType w:val="hybridMultilevel"/>
    <w:tmpl w:val="2E56D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0B16AD"/>
    <w:multiLevelType w:val="hybridMultilevel"/>
    <w:tmpl w:val="5EDC8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FB1B45"/>
    <w:multiLevelType w:val="hybridMultilevel"/>
    <w:tmpl w:val="4CEC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A46094"/>
    <w:multiLevelType w:val="hybridMultilevel"/>
    <w:tmpl w:val="91027A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CDC731C"/>
    <w:multiLevelType w:val="hybridMultilevel"/>
    <w:tmpl w:val="CF3E01DA"/>
    <w:lvl w:ilvl="0" w:tplc="478E9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E906B5D"/>
    <w:multiLevelType w:val="hybridMultilevel"/>
    <w:tmpl w:val="445E25FC"/>
    <w:lvl w:ilvl="0" w:tplc="6268CB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A51283"/>
    <w:multiLevelType w:val="hybridMultilevel"/>
    <w:tmpl w:val="B566B056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F65B6F"/>
    <w:multiLevelType w:val="hybridMultilevel"/>
    <w:tmpl w:val="1590A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1008F6"/>
    <w:multiLevelType w:val="hybridMultilevel"/>
    <w:tmpl w:val="E7CE6474"/>
    <w:lvl w:ilvl="0" w:tplc="478E9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042BAF"/>
    <w:multiLevelType w:val="hybridMultilevel"/>
    <w:tmpl w:val="14381B3C"/>
    <w:lvl w:ilvl="0" w:tplc="0409000F">
      <w:start w:val="1"/>
      <w:numFmt w:val="decimal"/>
      <w:lvlText w:val="%1."/>
      <w:lvlJc w:val="left"/>
      <w:pPr>
        <w:tabs>
          <w:tab w:val="num" w:pos="5760"/>
        </w:tabs>
        <w:ind w:left="5688" w:hanging="288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757261E"/>
    <w:multiLevelType w:val="hybridMultilevel"/>
    <w:tmpl w:val="0FAA437A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7B36570"/>
    <w:multiLevelType w:val="hybridMultilevel"/>
    <w:tmpl w:val="050E43F2"/>
    <w:lvl w:ilvl="0" w:tplc="93665C6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23"/>
  </w:num>
  <w:num w:numId="3">
    <w:abstractNumId w:val="10"/>
  </w:num>
  <w:num w:numId="4">
    <w:abstractNumId w:val="8"/>
  </w:num>
  <w:num w:numId="5">
    <w:abstractNumId w:val="60"/>
  </w:num>
  <w:num w:numId="6">
    <w:abstractNumId w:val="56"/>
  </w:num>
  <w:num w:numId="7">
    <w:abstractNumId w:val="5"/>
  </w:num>
  <w:num w:numId="8">
    <w:abstractNumId w:val="33"/>
  </w:num>
  <w:num w:numId="9">
    <w:abstractNumId w:val="1"/>
  </w:num>
  <w:num w:numId="10">
    <w:abstractNumId w:val="52"/>
  </w:num>
  <w:num w:numId="11">
    <w:abstractNumId w:val="35"/>
  </w:num>
  <w:num w:numId="12">
    <w:abstractNumId w:val="51"/>
  </w:num>
  <w:num w:numId="13">
    <w:abstractNumId w:val="71"/>
  </w:num>
  <w:num w:numId="14">
    <w:abstractNumId w:val="4"/>
  </w:num>
  <w:num w:numId="15">
    <w:abstractNumId w:val="62"/>
  </w:num>
  <w:num w:numId="16">
    <w:abstractNumId w:val="81"/>
  </w:num>
  <w:num w:numId="17">
    <w:abstractNumId w:val="26"/>
  </w:num>
  <w:num w:numId="18">
    <w:abstractNumId w:val="65"/>
  </w:num>
  <w:num w:numId="19">
    <w:abstractNumId w:val="11"/>
  </w:num>
  <w:num w:numId="20">
    <w:abstractNumId w:val="13"/>
  </w:num>
  <w:num w:numId="21">
    <w:abstractNumId w:val="19"/>
  </w:num>
  <w:num w:numId="22">
    <w:abstractNumId w:val="37"/>
  </w:num>
  <w:num w:numId="23">
    <w:abstractNumId w:val="67"/>
  </w:num>
  <w:num w:numId="24">
    <w:abstractNumId w:val="68"/>
  </w:num>
  <w:num w:numId="25">
    <w:abstractNumId w:val="20"/>
  </w:num>
  <w:num w:numId="26">
    <w:abstractNumId w:val="24"/>
  </w:num>
  <w:num w:numId="27">
    <w:abstractNumId w:val="25"/>
  </w:num>
  <w:num w:numId="28">
    <w:abstractNumId w:val="38"/>
  </w:num>
  <w:num w:numId="29">
    <w:abstractNumId w:val="76"/>
  </w:num>
  <w:num w:numId="30">
    <w:abstractNumId w:val="69"/>
  </w:num>
  <w:num w:numId="31">
    <w:abstractNumId w:val="2"/>
  </w:num>
  <w:num w:numId="32">
    <w:abstractNumId w:val="50"/>
  </w:num>
  <w:num w:numId="33">
    <w:abstractNumId w:val="45"/>
  </w:num>
  <w:num w:numId="34">
    <w:abstractNumId w:val="34"/>
  </w:num>
  <w:num w:numId="35">
    <w:abstractNumId w:val="15"/>
  </w:num>
  <w:num w:numId="36">
    <w:abstractNumId w:val="64"/>
  </w:num>
  <w:num w:numId="37">
    <w:abstractNumId w:val="77"/>
  </w:num>
  <w:num w:numId="38">
    <w:abstractNumId w:val="39"/>
  </w:num>
  <w:num w:numId="39">
    <w:abstractNumId w:val="49"/>
  </w:num>
  <w:num w:numId="40">
    <w:abstractNumId w:val="17"/>
  </w:num>
  <w:num w:numId="41">
    <w:abstractNumId w:val="36"/>
  </w:num>
  <w:num w:numId="42">
    <w:abstractNumId w:val="44"/>
  </w:num>
  <w:num w:numId="43">
    <w:abstractNumId w:val="12"/>
  </w:num>
  <w:num w:numId="44">
    <w:abstractNumId w:val="16"/>
  </w:num>
  <w:num w:numId="45">
    <w:abstractNumId w:val="75"/>
  </w:num>
  <w:num w:numId="46">
    <w:abstractNumId w:val="66"/>
  </w:num>
  <w:num w:numId="47">
    <w:abstractNumId w:val="41"/>
  </w:num>
  <w:num w:numId="48">
    <w:abstractNumId w:val="79"/>
  </w:num>
  <w:num w:numId="49">
    <w:abstractNumId w:val="3"/>
  </w:num>
  <w:num w:numId="50">
    <w:abstractNumId w:val="48"/>
  </w:num>
  <w:num w:numId="51">
    <w:abstractNumId w:val="46"/>
  </w:num>
  <w:num w:numId="52">
    <w:abstractNumId w:val="0"/>
  </w:num>
  <w:num w:numId="53">
    <w:abstractNumId w:val="78"/>
  </w:num>
  <w:num w:numId="54">
    <w:abstractNumId w:val="21"/>
  </w:num>
  <w:num w:numId="55">
    <w:abstractNumId w:val="32"/>
  </w:num>
  <w:num w:numId="56">
    <w:abstractNumId w:val="40"/>
  </w:num>
  <w:num w:numId="57">
    <w:abstractNumId w:val="73"/>
  </w:num>
  <w:num w:numId="58">
    <w:abstractNumId w:val="58"/>
  </w:num>
  <w:num w:numId="59">
    <w:abstractNumId w:val="30"/>
  </w:num>
  <w:num w:numId="60">
    <w:abstractNumId w:val="55"/>
  </w:num>
  <w:num w:numId="61">
    <w:abstractNumId w:val="42"/>
  </w:num>
  <w:num w:numId="62">
    <w:abstractNumId w:val="28"/>
  </w:num>
  <w:num w:numId="63">
    <w:abstractNumId w:val="61"/>
  </w:num>
  <w:num w:numId="64">
    <w:abstractNumId w:val="70"/>
  </w:num>
  <w:num w:numId="65">
    <w:abstractNumId w:val="7"/>
  </w:num>
  <w:num w:numId="66">
    <w:abstractNumId w:val="43"/>
  </w:num>
  <w:num w:numId="67">
    <w:abstractNumId w:val="18"/>
  </w:num>
  <w:num w:numId="68">
    <w:abstractNumId w:val="31"/>
  </w:num>
  <w:num w:numId="69">
    <w:abstractNumId w:val="63"/>
  </w:num>
  <w:num w:numId="70">
    <w:abstractNumId w:val="57"/>
  </w:num>
  <w:num w:numId="71">
    <w:abstractNumId w:val="29"/>
  </w:num>
  <w:num w:numId="72">
    <w:abstractNumId w:val="14"/>
  </w:num>
  <w:num w:numId="73">
    <w:abstractNumId w:val="9"/>
  </w:num>
  <w:num w:numId="74">
    <w:abstractNumId w:val="54"/>
  </w:num>
  <w:num w:numId="75">
    <w:abstractNumId w:val="22"/>
  </w:num>
  <w:num w:numId="76">
    <w:abstractNumId w:val="27"/>
  </w:num>
  <w:num w:numId="77">
    <w:abstractNumId w:val="47"/>
  </w:num>
  <w:num w:numId="78">
    <w:abstractNumId w:val="59"/>
  </w:num>
  <w:num w:numId="79">
    <w:abstractNumId w:val="82"/>
  </w:num>
  <w:num w:numId="80">
    <w:abstractNumId w:val="80"/>
  </w:num>
  <w:num w:numId="81">
    <w:abstractNumId w:val="72"/>
  </w:num>
  <w:num w:numId="82">
    <w:abstractNumId w:val="6"/>
  </w:num>
  <w:num w:numId="83">
    <w:abstractNumId w:val="7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1D"/>
    <w:rsid w:val="0002759D"/>
    <w:rsid w:val="00046958"/>
    <w:rsid w:val="000937A6"/>
    <w:rsid w:val="000B6D1D"/>
    <w:rsid w:val="001467EE"/>
    <w:rsid w:val="00217572"/>
    <w:rsid w:val="002310CF"/>
    <w:rsid w:val="00261FF2"/>
    <w:rsid w:val="00294030"/>
    <w:rsid w:val="002D46E2"/>
    <w:rsid w:val="002E34DB"/>
    <w:rsid w:val="002E4A41"/>
    <w:rsid w:val="00362333"/>
    <w:rsid w:val="003A045D"/>
    <w:rsid w:val="003A30F8"/>
    <w:rsid w:val="00400CE8"/>
    <w:rsid w:val="00494D88"/>
    <w:rsid w:val="004B2152"/>
    <w:rsid w:val="004B53D5"/>
    <w:rsid w:val="004D1D10"/>
    <w:rsid w:val="00544E4C"/>
    <w:rsid w:val="005B5D25"/>
    <w:rsid w:val="006003FF"/>
    <w:rsid w:val="006508B5"/>
    <w:rsid w:val="00666710"/>
    <w:rsid w:val="006C6133"/>
    <w:rsid w:val="00704CA9"/>
    <w:rsid w:val="007067E3"/>
    <w:rsid w:val="007179A7"/>
    <w:rsid w:val="00736E9D"/>
    <w:rsid w:val="007723C7"/>
    <w:rsid w:val="00782C66"/>
    <w:rsid w:val="00786A63"/>
    <w:rsid w:val="007937A6"/>
    <w:rsid w:val="007A2302"/>
    <w:rsid w:val="007D6040"/>
    <w:rsid w:val="007F50F3"/>
    <w:rsid w:val="00827D22"/>
    <w:rsid w:val="00887DD5"/>
    <w:rsid w:val="008C07A5"/>
    <w:rsid w:val="009018D8"/>
    <w:rsid w:val="009052B9"/>
    <w:rsid w:val="00926AE0"/>
    <w:rsid w:val="00941C8E"/>
    <w:rsid w:val="0094288B"/>
    <w:rsid w:val="0094606D"/>
    <w:rsid w:val="00A55168"/>
    <w:rsid w:val="00AF405F"/>
    <w:rsid w:val="00B167D0"/>
    <w:rsid w:val="00B36DED"/>
    <w:rsid w:val="00B43B22"/>
    <w:rsid w:val="00B958D3"/>
    <w:rsid w:val="00BA23B9"/>
    <w:rsid w:val="00BF5810"/>
    <w:rsid w:val="00BF6308"/>
    <w:rsid w:val="00C5226D"/>
    <w:rsid w:val="00C632E0"/>
    <w:rsid w:val="00C83416"/>
    <w:rsid w:val="00C976B2"/>
    <w:rsid w:val="00CC6C19"/>
    <w:rsid w:val="00CF1C59"/>
    <w:rsid w:val="00D06BAF"/>
    <w:rsid w:val="00D07D74"/>
    <w:rsid w:val="00D13055"/>
    <w:rsid w:val="00D31F8F"/>
    <w:rsid w:val="00D4300A"/>
    <w:rsid w:val="00D475A5"/>
    <w:rsid w:val="00DD1A7C"/>
    <w:rsid w:val="00E87DBE"/>
    <w:rsid w:val="00E914E6"/>
    <w:rsid w:val="00E95799"/>
    <w:rsid w:val="00EA13B2"/>
    <w:rsid w:val="00EA1DD6"/>
    <w:rsid w:val="00ED4C19"/>
    <w:rsid w:val="00EF1C8C"/>
    <w:rsid w:val="00EF269F"/>
    <w:rsid w:val="00F13B0C"/>
    <w:rsid w:val="00F66DB2"/>
    <w:rsid w:val="00F8301A"/>
    <w:rsid w:val="00FE3E5D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9971"/>
  <w15:chartTrackingRefBased/>
  <w15:docId w15:val="{403EBC92-DAF1-4D82-AE7B-C4778C82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ED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DD1A7C"/>
    <w:pPr>
      <w:ind w:left="720"/>
      <w:contextualSpacing/>
    </w:pPr>
  </w:style>
  <w:style w:type="paragraph" w:styleId="Corptext">
    <w:name w:val="Body Text"/>
    <w:basedOn w:val="Normal"/>
    <w:link w:val="CorptextCaracter"/>
    <w:rsid w:val="002310CF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2310CF"/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paragraph" w:styleId="Frspaiere">
    <w:name w:val="No Spacing"/>
    <w:qFormat/>
    <w:rsid w:val="007F5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erincomentariu">
    <w:name w:val="annotation reference"/>
    <w:basedOn w:val="Fontdeparagrafimplicit"/>
    <w:uiPriority w:val="99"/>
    <w:semiHidden/>
    <w:unhideWhenUsed/>
    <w:rsid w:val="00F8301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F8301A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F8301A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F8301A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F8301A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8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83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66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1805</Words>
  <Characters>10471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Stan</dc:creator>
  <cp:keywords/>
  <dc:description/>
  <cp:lastModifiedBy>duminica delia</cp:lastModifiedBy>
  <cp:revision>2</cp:revision>
  <dcterms:created xsi:type="dcterms:W3CDTF">2020-06-11T09:42:00Z</dcterms:created>
  <dcterms:modified xsi:type="dcterms:W3CDTF">2020-06-11T09:42:00Z</dcterms:modified>
</cp:coreProperties>
</file>