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DE" w:rsidRPr="007304B9" w:rsidRDefault="005F17DE" w:rsidP="005F17DE">
      <w:pPr>
        <w:rPr>
          <w:lang w:val="ro-RO"/>
        </w:rPr>
      </w:pPr>
    </w:p>
    <w:p w:rsidR="005F17DE" w:rsidRPr="00FF43AE" w:rsidRDefault="005F17DE" w:rsidP="005F17DE">
      <w:pPr>
        <w:pStyle w:val="PlainText"/>
        <w:jc w:val="center"/>
        <w:rPr>
          <w:rFonts w:ascii="Arial" w:hAnsi="Arial" w:cs="Arial"/>
          <w:b/>
          <w:sz w:val="12"/>
          <w:szCs w:val="28"/>
          <w:lang w:val="ro-RO"/>
        </w:rPr>
      </w:pPr>
    </w:p>
    <w:p w:rsidR="005F17DE" w:rsidRPr="008753FC" w:rsidRDefault="005F17DE" w:rsidP="005F17DE">
      <w:pPr>
        <w:pStyle w:val="PlainText"/>
        <w:jc w:val="center"/>
        <w:rPr>
          <w:rFonts w:ascii="Arial Narrow" w:hAnsi="Arial Narrow" w:cs="Arial"/>
          <w:b/>
          <w:sz w:val="28"/>
          <w:szCs w:val="28"/>
          <w:lang w:val="ro-RO"/>
        </w:rPr>
      </w:pPr>
      <w:r w:rsidRPr="008753FC">
        <w:rPr>
          <w:rFonts w:ascii="Arial Narrow" w:hAnsi="Arial Narrow" w:cs="Arial"/>
          <w:b/>
          <w:sz w:val="28"/>
          <w:szCs w:val="28"/>
          <w:lang w:val="ro-RO"/>
        </w:rPr>
        <w:t>TABEL NOMINAL CU REZULTATUL CONCURSULUI DE ADMITERE</w:t>
      </w:r>
    </w:p>
    <w:p w:rsidR="005F17DE" w:rsidRPr="008753FC" w:rsidRDefault="005F17DE" w:rsidP="005F17DE">
      <w:pPr>
        <w:pStyle w:val="PlainText"/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>
        <w:rPr>
          <w:rFonts w:ascii="Arial Narrow" w:hAnsi="Arial Narrow" w:cs="Arial"/>
          <w:b/>
          <w:sz w:val="24"/>
          <w:szCs w:val="24"/>
          <w:lang w:val="ro-RO"/>
        </w:rPr>
        <w:t xml:space="preserve">- ordinea descrescătoare a mediilor </w:t>
      </w:r>
      <w:r w:rsidRPr="008753FC">
        <w:rPr>
          <w:rFonts w:ascii="Arial Narrow" w:hAnsi="Arial Narrow" w:cs="Arial"/>
          <w:b/>
          <w:sz w:val="24"/>
          <w:szCs w:val="24"/>
          <w:lang w:val="ro-RO"/>
        </w:rPr>
        <w:t>-</w:t>
      </w:r>
    </w:p>
    <w:p w:rsidR="005F17DE" w:rsidRPr="00FF43AE" w:rsidRDefault="005F17DE" w:rsidP="005F17DE">
      <w:pPr>
        <w:pStyle w:val="PlainText"/>
        <w:jc w:val="center"/>
        <w:rPr>
          <w:rFonts w:ascii="Arial Narrow" w:hAnsi="Arial Narrow" w:cs="Arial"/>
          <w:b/>
          <w:szCs w:val="32"/>
          <w:lang w:val="ro-RO"/>
        </w:rPr>
      </w:pPr>
    </w:p>
    <w:tbl>
      <w:tblPr>
        <w:tblW w:w="9969" w:type="dxa"/>
        <w:tblLook w:val="01E0"/>
      </w:tblPr>
      <w:tblGrid>
        <w:gridCol w:w="4644"/>
        <w:gridCol w:w="284"/>
        <w:gridCol w:w="5041"/>
      </w:tblGrid>
      <w:tr w:rsidR="005F17DE" w:rsidRPr="008753FC" w:rsidTr="00776433">
        <w:trPr>
          <w:trHeight w:val="314"/>
        </w:trPr>
        <w:tc>
          <w:tcPr>
            <w:tcW w:w="4644" w:type="dxa"/>
            <w:shd w:val="clear" w:color="auto" w:fill="auto"/>
          </w:tcPr>
          <w:p w:rsidR="005F17DE" w:rsidRPr="008753FC" w:rsidRDefault="005F17DE" w:rsidP="00776433">
            <w:pPr>
              <w:pStyle w:val="PlainText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  <w:r w:rsidRPr="008753FC"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  <w:t>Domeniul de licenţă:</w:t>
            </w:r>
          </w:p>
        </w:tc>
        <w:tc>
          <w:tcPr>
            <w:tcW w:w="284" w:type="dxa"/>
            <w:shd w:val="clear" w:color="auto" w:fill="auto"/>
          </w:tcPr>
          <w:p w:rsidR="005F17DE" w:rsidRPr="008753FC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</w:p>
        </w:tc>
        <w:tc>
          <w:tcPr>
            <w:tcW w:w="5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17DE" w:rsidRPr="005D6A48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MUZICĂ</w:t>
            </w:r>
          </w:p>
        </w:tc>
      </w:tr>
      <w:tr w:rsidR="005F17DE" w:rsidRPr="008753FC" w:rsidTr="00776433">
        <w:trPr>
          <w:trHeight w:val="363"/>
        </w:trPr>
        <w:tc>
          <w:tcPr>
            <w:tcW w:w="4644" w:type="dxa"/>
            <w:shd w:val="clear" w:color="auto" w:fill="auto"/>
            <w:vAlign w:val="center"/>
          </w:tcPr>
          <w:p w:rsidR="005F17DE" w:rsidRPr="008753FC" w:rsidRDefault="005F17DE" w:rsidP="00776433">
            <w:pPr>
              <w:pStyle w:val="PlainText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  <w:r w:rsidRPr="008753FC"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  <w:t>Programul de studii universitare de licentă:</w:t>
            </w:r>
          </w:p>
        </w:tc>
        <w:tc>
          <w:tcPr>
            <w:tcW w:w="284" w:type="dxa"/>
            <w:shd w:val="clear" w:color="auto" w:fill="auto"/>
          </w:tcPr>
          <w:p w:rsidR="005F17DE" w:rsidRPr="008753FC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7DE" w:rsidRPr="005D6A48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 w:val="26"/>
                <w:szCs w:val="26"/>
                <w:lang w:val="ro-RO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o-RO"/>
              </w:rPr>
              <w:t>MUZICĂ</w:t>
            </w:r>
          </w:p>
        </w:tc>
      </w:tr>
    </w:tbl>
    <w:p w:rsidR="005F17DE" w:rsidRPr="00FF43AE" w:rsidRDefault="005F17DE" w:rsidP="005F17DE">
      <w:pPr>
        <w:pStyle w:val="PlainText"/>
        <w:jc w:val="center"/>
        <w:rPr>
          <w:rFonts w:ascii="Arial Narrow" w:hAnsi="Arial Narrow" w:cs="Arial"/>
          <w:b/>
          <w:sz w:val="14"/>
          <w:szCs w:val="24"/>
          <w:lang w:val="ro-RO"/>
        </w:rPr>
      </w:pPr>
    </w:p>
    <w:p w:rsidR="005F17DE" w:rsidRPr="008753FC" w:rsidRDefault="005F17DE" w:rsidP="005F17DE">
      <w:pPr>
        <w:pStyle w:val="PlainText"/>
        <w:ind w:firstLine="720"/>
        <w:jc w:val="both"/>
        <w:rPr>
          <w:rFonts w:ascii="Arial Narrow" w:hAnsi="Arial Narrow" w:cs="Arial"/>
          <w:b/>
          <w:sz w:val="24"/>
          <w:szCs w:val="24"/>
          <w:lang w:val="en-US"/>
        </w:rPr>
      </w:pPr>
      <w:r w:rsidRPr="008753FC">
        <w:rPr>
          <w:rFonts w:ascii="Arial Narrow" w:hAnsi="Arial Narrow" w:cs="Arial"/>
          <w:b/>
          <w:sz w:val="24"/>
          <w:szCs w:val="24"/>
          <w:lang w:val="ro-R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850"/>
        <w:gridCol w:w="1417"/>
        <w:gridCol w:w="1560"/>
        <w:gridCol w:w="974"/>
        <w:gridCol w:w="1294"/>
        <w:gridCol w:w="1134"/>
        <w:gridCol w:w="1276"/>
        <w:gridCol w:w="567"/>
      </w:tblGrid>
      <w:tr w:rsidR="005F17DE" w:rsidRPr="008D29BB" w:rsidTr="00776433"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ind w:left="5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prin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granturi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prin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taxe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programele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care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susțin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domeniile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prioritare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dezvoltare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ale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României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programele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care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asigură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formarea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cadrelor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didactice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domeniul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preuniversitar</w:t>
            </w:r>
            <w:proofErr w:type="spellEnd"/>
          </w:p>
        </w:tc>
        <w:tc>
          <w:tcPr>
            <w:tcW w:w="9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prin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granturi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rromi</w:t>
            </w:r>
            <w:proofErr w:type="spellEnd"/>
          </w:p>
        </w:tc>
        <w:tc>
          <w:tcPr>
            <w:tcW w:w="12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prin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granturi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absolvenți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licee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situate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în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mediul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rural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prin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granturi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români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pretutindeni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, cu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bursă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l</w:t>
            </w:r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>ocuri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finanțate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prin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granturi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studii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pentru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>români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 xml:space="preserve"> de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>pretutindeni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,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fără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  <w:lang w:eastAsia="ro-RO"/>
              </w:rPr>
              <w:t>bursă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Total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candidați</w:t>
            </w:r>
            <w:proofErr w:type="spellEnd"/>
            <w:r w:rsidRPr="008D29BB">
              <w:rPr>
                <w:rFonts w:ascii="Arial Narrow" w:hAnsi="Arial Narrow"/>
                <w:bCs/>
                <w:sz w:val="14"/>
                <w:szCs w:val="14"/>
              </w:rPr>
              <w:t xml:space="preserve"> </w:t>
            </w:r>
            <w:proofErr w:type="spellStart"/>
            <w:r w:rsidRPr="008D29BB">
              <w:rPr>
                <w:rFonts w:ascii="Arial Narrow" w:hAnsi="Arial Narrow"/>
                <w:bCs/>
                <w:sz w:val="14"/>
                <w:szCs w:val="14"/>
              </w:rPr>
              <w:t>admiși</w:t>
            </w:r>
            <w:proofErr w:type="spellEnd"/>
          </w:p>
        </w:tc>
      </w:tr>
      <w:tr w:rsidR="005F17DE" w:rsidRPr="008D29BB" w:rsidTr="00776433"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B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C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D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E</w:t>
            </w:r>
          </w:p>
        </w:tc>
        <w:tc>
          <w:tcPr>
            <w:tcW w:w="12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F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G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8D29BB">
              <w:rPr>
                <w:rFonts w:ascii="Arial Narrow" w:hAnsi="Arial Narrow" w:cs="Arial"/>
                <w:b/>
                <w:szCs w:val="24"/>
                <w:lang w:val="en-US"/>
              </w:rPr>
              <w:t>H</w:t>
            </w:r>
          </w:p>
        </w:tc>
        <w:tc>
          <w:tcPr>
            <w:tcW w:w="567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</w:p>
        </w:tc>
      </w:tr>
      <w:tr w:rsidR="005F17DE" w:rsidRPr="008D29BB" w:rsidTr="00776433">
        <w:tc>
          <w:tcPr>
            <w:tcW w:w="8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9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12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F17DE" w:rsidRPr="008D29BB" w:rsidRDefault="005F17DE" w:rsidP="00776433">
            <w:pPr>
              <w:pStyle w:val="PlainText"/>
              <w:jc w:val="center"/>
              <w:rPr>
                <w:rFonts w:ascii="Arial Narrow" w:hAnsi="Arial Narrow" w:cs="Arial"/>
                <w:b/>
                <w:szCs w:val="24"/>
                <w:lang w:val="en-US"/>
              </w:rPr>
            </w:pPr>
            <w:r>
              <w:rPr>
                <w:rFonts w:ascii="Arial Narrow" w:hAnsi="Arial Narrow" w:cs="Arial"/>
                <w:b/>
                <w:szCs w:val="24"/>
                <w:lang w:val="en-US"/>
              </w:rPr>
              <w:t>1</w:t>
            </w:r>
          </w:p>
        </w:tc>
      </w:tr>
    </w:tbl>
    <w:p w:rsidR="005F17DE" w:rsidRPr="008753FC" w:rsidRDefault="005F17DE" w:rsidP="005F17DE">
      <w:pPr>
        <w:pStyle w:val="PlainText"/>
        <w:jc w:val="center"/>
        <w:rPr>
          <w:rFonts w:ascii="Arial Narrow" w:hAnsi="Arial Narrow" w:cs="Arial"/>
          <w:b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1"/>
        <w:gridCol w:w="654"/>
        <w:gridCol w:w="1530"/>
        <w:gridCol w:w="720"/>
        <w:gridCol w:w="2430"/>
        <w:gridCol w:w="900"/>
        <w:gridCol w:w="1704"/>
        <w:gridCol w:w="850"/>
        <w:gridCol w:w="693"/>
      </w:tblGrid>
      <w:tr w:rsidR="005F17DE" w:rsidRPr="00FF43AE" w:rsidTr="00776433">
        <w:trPr>
          <w:tblHeader/>
        </w:trPr>
        <w:tc>
          <w:tcPr>
            <w:tcW w:w="431" w:type="dxa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Nr. crt.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Număr</w:t>
            </w:r>
          </w:p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 xml:space="preserve"> dosar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 xml:space="preserve">Numele – iniţiala – prenumele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Media</w:t>
            </w:r>
          </w:p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finală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vertAlign w:val="superscript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Rezultat</w:t>
            </w:r>
          </w:p>
        </w:tc>
        <w:tc>
          <w:tcPr>
            <w:tcW w:w="850" w:type="dxa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Tipul locului repartizat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</w:pPr>
            <w:r w:rsidRPr="00FF43AE">
              <w:rPr>
                <w:rFonts w:ascii="Arial Narrow" w:hAnsi="Arial Narrow" w:cs="Arial"/>
                <w:b/>
                <w:i/>
                <w:sz w:val="22"/>
                <w:szCs w:val="24"/>
                <w:lang w:val="ro-RO"/>
              </w:rPr>
              <w:t>Nr. crt.</w:t>
            </w:r>
          </w:p>
        </w:tc>
      </w:tr>
      <w:tr w:rsidR="005F17DE" w:rsidRPr="00FF43AE" w:rsidTr="00776433">
        <w:tc>
          <w:tcPr>
            <w:tcW w:w="431" w:type="dxa"/>
            <w:shd w:val="clear" w:color="auto" w:fill="auto"/>
            <w:vAlign w:val="center"/>
          </w:tcPr>
          <w:p w:rsidR="005F17DE" w:rsidRPr="00FF43AE" w:rsidRDefault="005F17DE" w:rsidP="005F17DE">
            <w:pPr>
              <w:numPr>
                <w:ilvl w:val="0"/>
                <w:numId w:val="1"/>
              </w:numPr>
              <w:jc w:val="center"/>
              <w:rPr>
                <w:rFonts w:ascii="Arial Narrow" w:hAnsi="Arial Narrow" w:cs="Arial"/>
                <w:sz w:val="22"/>
                <w:szCs w:val="24"/>
                <w:lang w:val="ro-RO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5F17DE" w:rsidRDefault="005F17DE" w:rsidP="0077643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6033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5F17DE" w:rsidRDefault="005F17DE" w:rsidP="00776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SĂLIȘTEAN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F17DE" w:rsidRDefault="005F17DE" w:rsidP="00776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M.</w:t>
            </w:r>
          </w:p>
        </w:tc>
        <w:tc>
          <w:tcPr>
            <w:tcW w:w="2430" w:type="dxa"/>
            <w:shd w:val="clear" w:color="auto" w:fill="auto"/>
            <w:vAlign w:val="bottom"/>
          </w:tcPr>
          <w:p w:rsidR="005F17DE" w:rsidRDefault="005F17DE" w:rsidP="007764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ALEXANDRU-MARIAN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F17DE" w:rsidRDefault="005F17DE" w:rsidP="0077643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9.70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5F17DE" w:rsidRDefault="005F17DE" w:rsidP="00776433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9E58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ADMIS </w:t>
            </w:r>
            <w:r>
              <w:rPr>
                <w:rFonts w:ascii="Calibri" w:hAnsi="Calibri" w:cs="Calibri"/>
                <w:sz w:val="22"/>
                <w:szCs w:val="22"/>
                <w:lang w:val="ro-RO"/>
              </w:rPr>
              <w:t>CU</w:t>
            </w:r>
            <w:r w:rsidRPr="009E5801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TAXĂ</w:t>
            </w:r>
          </w:p>
          <w:p w:rsidR="005F17DE" w:rsidRPr="009E5801" w:rsidRDefault="005F17DE" w:rsidP="00776433">
            <w:pPr>
              <w:jc w:val="center"/>
              <w:rPr>
                <w:rFonts w:ascii="Calibri" w:hAnsi="Calibri" w:cs="Calibri"/>
                <w:color w:val="000000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>PRIN ECHIVALARE TRECE IN ANUL 2</w:t>
            </w:r>
          </w:p>
        </w:tc>
        <w:tc>
          <w:tcPr>
            <w:tcW w:w="850" w:type="dxa"/>
            <w:vAlign w:val="center"/>
          </w:tcPr>
          <w:p w:rsidR="005F17DE" w:rsidRPr="00FF43AE" w:rsidRDefault="005F17DE" w:rsidP="00776433">
            <w:pPr>
              <w:jc w:val="center"/>
              <w:rPr>
                <w:rFonts w:ascii="Arial Narrow" w:hAnsi="Arial Narrow" w:cs="Arial"/>
                <w:sz w:val="22"/>
                <w:szCs w:val="24"/>
                <w:lang w:val="ro-RO"/>
              </w:rPr>
            </w:pPr>
            <w:r>
              <w:rPr>
                <w:rFonts w:ascii="Arial Narrow" w:hAnsi="Arial Narrow" w:cs="Arial"/>
                <w:sz w:val="22"/>
                <w:szCs w:val="24"/>
                <w:lang w:val="ro-RO"/>
              </w:rPr>
              <w:t>B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F17DE" w:rsidRPr="00FF43AE" w:rsidRDefault="005F17DE" w:rsidP="005F17DE">
            <w:pPr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sz w:val="22"/>
                <w:szCs w:val="24"/>
                <w:lang w:val="ro-RO"/>
              </w:rPr>
            </w:pPr>
          </w:p>
        </w:tc>
      </w:tr>
    </w:tbl>
    <w:p w:rsidR="00126A40" w:rsidRPr="005F17DE" w:rsidRDefault="00126A40" w:rsidP="005F17DE"/>
    <w:sectPr w:rsidR="00126A40" w:rsidRPr="005F17DE" w:rsidSect="00FF43AE">
      <w:headerReference w:type="default" r:id="rId5"/>
      <w:footerReference w:type="default" r:id="rId6"/>
      <w:pgSz w:w="11906" w:h="16838" w:code="9"/>
      <w:pgMar w:top="998" w:right="799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09" w:type="dxa"/>
      <w:tblLook w:val="01E0"/>
    </w:tblPr>
    <w:tblGrid>
      <w:gridCol w:w="238"/>
      <w:gridCol w:w="3839"/>
      <w:gridCol w:w="2552"/>
      <w:gridCol w:w="3827"/>
      <w:gridCol w:w="317"/>
      <w:gridCol w:w="236"/>
    </w:tblGrid>
    <w:tr w:rsidR="00C866C8" w:rsidRPr="00802A03" w:rsidTr="00FF43AE">
      <w:trPr>
        <w:gridAfter w:val="2"/>
        <w:wAfter w:w="553" w:type="dxa"/>
        <w:trHeight w:val="350"/>
      </w:trPr>
      <w:tc>
        <w:tcPr>
          <w:tcW w:w="10456" w:type="dxa"/>
          <w:gridSpan w:val="4"/>
          <w:shd w:val="clear" w:color="auto" w:fill="auto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COMISIA CENTRALĂ DE ADMITERE</w:t>
          </w:r>
        </w:p>
      </w:tc>
    </w:tr>
    <w:tr w:rsidR="00C866C8" w:rsidRPr="00802A03" w:rsidTr="00FF43AE">
      <w:tc>
        <w:tcPr>
          <w:tcW w:w="238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PREŞEDINTE</w:t>
          </w:r>
        </w:p>
      </w:tc>
      <w:tc>
        <w:tcPr>
          <w:tcW w:w="2552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VICEPREŞEDINTE</w:t>
          </w:r>
        </w:p>
      </w:tc>
      <w:tc>
        <w:tcPr>
          <w:tcW w:w="236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</w:tr>
    <w:tr w:rsidR="00C866C8" w:rsidRPr="00802A03" w:rsidTr="00FF43AE">
      <w:tc>
        <w:tcPr>
          <w:tcW w:w="238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C866C8" w:rsidRPr="00D00AB4" w:rsidRDefault="005F17DE" w:rsidP="00FF43AE">
          <w:pPr>
            <w:ind w:left="-380"/>
            <w:jc w:val="center"/>
            <w:rPr>
              <w:rFonts w:ascii="Arial" w:hAnsi="Arial" w:cs="Arial"/>
              <w:b/>
              <w:i/>
              <w:lang w:val="ro-RO"/>
            </w:rPr>
          </w:pPr>
          <w:r>
            <w:rPr>
              <w:rFonts w:ascii="Arial" w:hAnsi="Arial" w:cs="Arial"/>
              <w:b/>
              <w:i/>
              <w:lang w:val="ro-RO"/>
            </w:rPr>
            <w:t xml:space="preserve">  </w:t>
          </w:r>
          <w:r>
            <w:rPr>
              <w:rFonts w:ascii="Arial" w:hAnsi="Arial" w:cs="Arial"/>
              <w:b/>
              <w:i/>
              <w:lang w:val="ro-RO"/>
            </w:rPr>
            <w:t>Con</w:t>
          </w:r>
          <w:r w:rsidRPr="00D00AB4">
            <w:rPr>
              <w:rFonts w:ascii="Arial" w:hAnsi="Arial" w:cs="Arial"/>
              <w:b/>
              <w:i/>
              <w:lang w:val="ro-RO"/>
            </w:rPr>
            <w:t>f.univ.dr.</w:t>
          </w:r>
          <w:r>
            <w:rPr>
              <w:rFonts w:ascii="Arial" w:hAnsi="Arial" w:cs="Arial"/>
              <w:b/>
              <w:i/>
              <w:lang w:val="ro-RO"/>
            </w:rPr>
            <w:t>ing.</w:t>
          </w:r>
          <w:r w:rsidRPr="00D00AB4">
            <w:rPr>
              <w:rFonts w:ascii="Arial" w:hAnsi="Arial" w:cs="Arial"/>
              <w:b/>
              <w:i/>
              <w:lang w:val="ro-RO"/>
            </w:rPr>
            <w:t xml:space="preserve"> </w:t>
          </w:r>
          <w:r>
            <w:rPr>
              <w:rFonts w:ascii="Arial" w:hAnsi="Arial" w:cs="Arial"/>
              <w:b/>
              <w:i/>
              <w:lang w:val="ro-RO"/>
            </w:rPr>
            <w:t>Dumitru CHIRLEȘAN</w:t>
          </w:r>
        </w:p>
      </w:tc>
      <w:tc>
        <w:tcPr>
          <w:tcW w:w="2552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i/>
              <w:lang w:val="ro-RO"/>
            </w:rPr>
          </w:pP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C866C8" w:rsidRPr="00D00AB4" w:rsidRDefault="005F17DE" w:rsidP="000D542A">
          <w:pPr>
            <w:jc w:val="center"/>
            <w:rPr>
              <w:rFonts w:ascii="Arial" w:hAnsi="Arial" w:cs="Arial"/>
              <w:b/>
              <w:i/>
              <w:lang w:val="ro-RO"/>
            </w:rPr>
          </w:pPr>
          <w:r>
            <w:rPr>
              <w:rFonts w:ascii="Arial" w:hAnsi="Arial" w:cs="Arial"/>
              <w:b/>
              <w:i/>
              <w:lang w:val="ro-RO"/>
            </w:rPr>
            <w:t>Prof.univ.</w:t>
          </w:r>
          <w:r w:rsidRPr="00D00AB4">
            <w:rPr>
              <w:rFonts w:ascii="Arial" w:hAnsi="Arial" w:cs="Arial"/>
              <w:b/>
              <w:i/>
              <w:lang w:val="ro-RO"/>
            </w:rPr>
            <w:t>dr.</w:t>
          </w:r>
          <w:r>
            <w:rPr>
              <w:rFonts w:ascii="Arial" w:hAnsi="Arial" w:cs="Arial"/>
              <w:b/>
              <w:i/>
              <w:lang w:val="ro-RO"/>
            </w:rPr>
            <w:t>in</w:t>
          </w:r>
          <w:r>
            <w:rPr>
              <w:rFonts w:ascii="Arial" w:hAnsi="Arial" w:cs="Arial"/>
              <w:b/>
              <w:i/>
              <w:lang w:val="ro-RO"/>
            </w:rPr>
            <w:t>g. Viorel NICOLAE</w:t>
          </w:r>
        </w:p>
      </w:tc>
      <w:tc>
        <w:tcPr>
          <w:tcW w:w="236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  <w:tr w:rsidR="00C866C8" w:rsidRPr="00802A03" w:rsidTr="00FF43AE">
      <w:tc>
        <w:tcPr>
          <w:tcW w:w="238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sz w:val="40"/>
              <w:szCs w:val="40"/>
              <w:lang w:val="ro-RO"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FF43AE" w:rsidRDefault="005F17DE" w:rsidP="00FF43AE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SECRETAR</w:t>
          </w:r>
        </w:p>
        <w:p w:rsidR="00C866C8" w:rsidRPr="00D00AB4" w:rsidRDefault="005F17DE" w:rsidP="00FF43AE">
          <w:pPr>
            <w:jc w:val="center"/>
            <w:rPr>
              <w:rFonts w:ascii="Arial" w:hAnsi="Arial" w:cs="Arial"/>
              <w:b/>
              <w:lang w:val="ro-RO"/>
            </w:rPr>
          </w:pPr>
          <w:r>
            <w:rPr>
              <w:rFonts w:ascii="Arial" w:hAnsi="Arial" w:cs="Arial"/>
              <w:b/>
              <w:lang w:val="ro-RO"/>
            </w:rPr>
            <w:t>Dr. Smaranda GĂVAN</w:t>
          </w: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</w:tr>
    <w:tr w:rsidR="00FF43AE" w:rsidRPr="00802A03" w:rsidTr="00FF43AE">
      <w:tc>
        <w:tcPr>
          <w:tcW w:w="238" w:type="dxa"/>
          <w:shd w:val="clear" w:color="auto" w:fill="auto"/>
          <w:vAlign w:val="center"/>
        </w:tcPr>
        <w:p w:rsidR="00FF43AE" w:rsidRPr="00802A03" w:rsidRDefault="005F17DE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FF43AE" w:rsidRPr="00D00AB4" w:rsidRDefault="005F17DE" w:rsidP="00802A03">
          <w:pPr>
            <w:jc w:val="center"/>
            <w:rPr>
              <w:rFonts w:ascii="Arial" w:hAnsi="Arial" w:cs="Arial"/>
              <w:b/>
              <w:sz w:val="40"/>
              <w:szCs w:val="40"/>
              <w:lang w:val="ro-RO"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FF43AE" w:rsidRDefault="005F17DE" w:rsidP="00FF43AE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FF43AE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FF43AE" w:rsidRPr="00802A03" w:rsidRDefault="005F17DE" w:rsidP="00802A03">
          <w:pPr>
            <w:jc w:val="center"/>
            <w:rPr>
              <w:rFonts w:ascii="Arial" w:hAnsi="Arial" w:cs="Arial"/>
              <w:b/>
              <w:sz w:val="8"/>
              <w:szCs w:val="8"/>
              <w:lang w:val="en-US"/>
            </w:rPr>
          </w:pPr>
        </w:p>
      </w:tc>
    </w:tr>
    <w:tr w:rsidR="00C866C8" w:rsidRPr="00802A03" w:rsidTr="00FF43AE">
      <w:trPr>
        <w:gridAfter w:val="2"/>
        <w:wAfter w:w="553" w:type="dxa"/>
        <w:trHeight w:val="400"/>
      </w:trPr>
      <w:tc>
        <w:tcPr>
          <w:tcW w:w="10456" w:type="dxa"/>
          <w:gridSpan w:val="4"/>
          <w:shd w:val="clear" w:color="auto" w:fill="auto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COMISIA DE ADMITERE A FACULTĂŢII</w:t>
          </w:r>
        </w:p>
      </w:tc>
    </w:tr>
    <w:tr w:rsidR="00C866C8" w:rsidRPr="00802A03" w:rsidTr="00FF43AE">
      <w:tc>
        <w:tcPr>
          <w:tcW w:w="238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PREŞEDINTE</w:t>
          </w:r>
        </w:p>
      </w:tc>
      <w:tc>
        <w:tcPr>
          <w:tcW w:w="2552" w:type="dxa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C866C8" w:rsidRPr="00D00AB4" w:rsidRDefault="005F17DE" w:rsidP="00802A03">
          <w:pPr>
            <w:jc w:val="center"/>
            <w:rPr>
              <w:rFonts w:ascii="Arial" w:hAnsi="Arial" w:cs="Arial"/>
              <w:b/>
              <w:lang w:val="ro-RO"/>
            </w:rPr>
          </w:pPr>
          <w:r w:rsidRPr="00D00AB4">
            <w:rPr>
              <w:rFonts w:ascii="Arial" w:hAnsi="Arial" w:cs="Arial"/>
              <w:b/>
              <w:lang w:val="ro-RO"/>
            </w:rPr>
            <w:t>RESPONSABIL INFORMATICĂ</w:t>
          </w:r>
        </w:p>
      </w:tc>
      <w:tc>
        <w:tcPr>
          <w:tcW w:w="236" w:type="dxa"/>
          <w:shd w:val="clear" w:color="auto" w:fill="auto"/>
          <w:vAlign w:val="center"/>
        </w:tcPr>
        <w:p w:rsidR="00C866C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  <w:tr w:rsidR="000E7278" w:rsidRPr="00802A03" w:rsidTr="00FF43AE">
      <w:tc>
        <w:tcPr>
          <w:tcW w:w="238" w:type="dxa"/>
          <w:shd w:val="clear" w:color="auto" w:fill="auto"/>
          <w:vAlign w:val="center"/>
        </w:tcPr>
        <w:p w:rsidR="000E727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  <w:tc>
        <w:tcPr>
          <w:tcW w:w="3839" w:type="dxa"/>
          <w:shd w:val="clear" w:color="auto" w:fill="auto"/>
          <w:vAlign w:val="center"/>
        </w:tcPr>
        <w:p w:rsidR="000E7278" w:rsidRPr="00802A03" w:rsidRDefault="005F17DE" w:rsidP="0087234D">
          <w:pPr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i/>
              <w:sz w:val="18"/>
              <w:szCs w:val="18"/>
              <w:lang w:val="ro-RO"/>
            </w:rPr>
            <w:t>Conf.univ.dr. Constantin Augustus BĂRBULESCU</w:t>
          </w:r>
        </w:p>
      </w:tc>
      <w:tc>
        <w:tcPr>
          <w:tcW w:w="2552" w:type="dxa"/>
          <w:shd w:val="clear" w:color="auto" w:fill="auto"/>
          <w:vAlign w:val="center"/>
        </w:tcPr>
        <w:p w:rsidR="000E7278" w:rsidRPr="00802A03" w:rsidRDefault="005F17DE" w:rsidP="00802A03">
          <w:pPr>
            <w:jc w:val="center"/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4144" w:type="dxa"/>
          <w:gridSpan w:val="2"/>
          <w:shd w:val="clear" w:color="auto" w:fill="auto"/>
          <w:vAlign w:val="center"/>
        </w:tcPr>
        <w:p w:rsidR="000E7278" w:rsidRPr="00C41492" w:rsidRDefault="005F17DE" w:rsidP="00802A03">
          <w:pPr>
            <w:jc w:val="center"/>
            <w:rPr>
              <w:rFonts w:ascii="Arial" w:hAnsi="Arial" w:cs="Arial"/>
              <w:b/>
              <w:sz w:val="16"/>
              <w:szCs w:val="16"/>
              <w:lang w:val="en-US"/>
            </w:rPr>
          </w:pPr>
          <w:proofErr w:type="spellStart"/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Lect.univ.dr</w:t>
          </w:r>
          <w:proofErr w:type="spellEnd"/>
          <w:r>
            <w:rPr>
              <w:rFonts w:ascii="Arial" w:hAnsi="Arial" w:cs="Arial"/>
              <w:b/>
              <w:i/>
              <w:sz w:val="16"/>
              <w:szCs w:val="16"/>
              <w:lang w:val="en-US"/>
            </w:rPr>
            <w:t>. Cristina ARSENE-ONU</w:t>
          </w:r>
        </w:p>
      </w:tc>
      <w:tc>
        <w:tcPr>
          <w:tcW w:w="236" w:type="dxa"/>
          <w:shd w:val="clear" w:color="auto" w:fill="auto"/>
          <w:vAlign w:val="center"/>
        </w:tcPr>
        <w:p w:rsidR="000E7278" w:rsidRPr="00802A03" w:rsidRDefault="005F17DE" w:rsidP="00802A03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</w:tc>
    </w:tr>
  </w:tbl>
  <w:p w:rsidR="00C866C8" w:rsidRDefault="005F17DE" w:rsidP="008F462B">
    <w:pPr>
      <w:pStyle w:val="Footer"/>
    </w:pPr>
    <w:r>
      <w:rPr>
        <w:snapToGrid w:val="0"/>
        <w:lang w:eastAsia="en-US"/>
      </w:rPr>
      <w:tab/>
      <w:t xml:space="preserve">- </w:t>
    </w:r>
    <w:r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>
      <w:rPr>
        <w:snapToGrid w:val="0"/>
        <w:lang w:eastAsia="en-US"/>
      </w:rPr>
      <w:fldChar w:fldCharType="separate"/>
    </w:r>
    <w:r>
      <w:rPr>
        <w:noProof/>
        <w:snapToGrid w:val="0"/>
        <w:lang w:eastAsia="en-US"/>
      </w:rPr>
      <w:t>1</w:t>
    </w:r>
    <w:r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C8" w:rsidRPr="007304B9" w:rsidRDefault="005F17DE" w:rsidP="000D542A">
    <w:pPr>
      <w:pStyle w:val="Header"/>
      <w:rPr>
        <w:rFonts w:ascii="Arial" w:hAnsi="Arial" w:cs="Arial"/>
        <w:b/>
        <w:sz w:val="10"/>
        <w:szCs w:val="10"/>
        <w:lang w:val="ro-RO"/>
      </w:rPr>
    </w:pPr>
    <w:r w:rsidRPr="007304B9">
      <w:rPr>
        <w:rFonts w:ascii="Arial" w:hAnsi="Arial" w:cs="Arial"/>
        <w:b/>
        <w:sz w:val="22"/>
        <w:szCs w:val="22"/>
        <w:lang w:val="ro-RO"/>
      </w:rPr>
      <w:t>UNIVERSITATEA DIN PITE</w:t>
    </w:r>
    <w:r>
      <w:rPr>
        <w:rFonts w:ascii="Arial" w:hAnsi="Arial" w:cs="Arial"/>
        <w:b/>
        <w:sz w:val="22"/>
        <w:szCs w:val="22"/>
        <w:lang w:val="ro-RO"/>
      </w:rPr>
      <w:t>Ş</w:t>
    </w:r>
    <w:r w:rsidRPr="007304B9">
      <w:rPr>
        <w:rFonts w:ascii="Arial" w:hAnsi="Arial" w:cs="Arial"/>
        <w:b/>
        <w:sz w:val="22"/>
        <w:szCs w:val="22"/>
        <w:lang w:val="ro-RO"/>
      </w:rPr>
      <w:t>TI</w:t>
    </w:r>
    <w:r w:rsidRPr="007304B9">
      <w:rPr>
        <w:rFonts w:ascii="Arial" w:hAnsi="Arial" w:cs="Arial"/>
        <w:sz w:val="22"/>
        <w:szCs w:val="22"/>
        <w:lang w:val="ro-RO"/>
      </w:rPr>
      <w:tab/>
      <w:t xml:space="preserve">                             </w:t>
    </w:r>
    <w:r>
      <w:rPr>
        <w:rFonts w:ascii="Arial" w:hAnsi="Arial" w:cs="Arial"/>
        <w:sz w:val="22"/>
        <w:szCs w:val="22"/>
        <w:lang w:val="ro-RO"/>
      </w:rPr>
      <w:t xml:space="preserve">     </w:t>
    </w:r>
    <w:r>
      <w:rPr>
        <w:rFonts w:ascii="Arial" w:hAnsi="Arial" w:cs="Arial"/>
        <w:sz w:val="22"/>
        <w:szCs w:val="22"/>
        <w:lang w:val="ro-RO"/>
      </w:rPr>
      <w:t xml:space="preserve">        </w:t>
    </w:r>
    <w:r>
      <w:rPr>
        <w:rFonts w:ascii="Arial" w:hAnsi="Arial" w:cs="Arial"/>
        <w:sz w:val="22"/>
        <w:szCs w:val="22"/>
        <w:lang w:val="ro-RO"/>
      </w:rPr>
      <w:tab/>
      <w:t xml:space="preserve"> </w:t>
    </w:r>
    <w:r>
      <w:rPr>
        <w:rFonts w:ascii="Arial" w:hAnsi="Arial" w:cs="Arial"/>
        <w:b/>
        <w:sz w:val="22"/>
        <w:szCs w:val="22"/>
        <w:lang w:val="ro-RO"/>
      </w:rPr>
      <w:t xml:space="preserve">ADMITERE </w:t>
    </w:r>
    <w:r>
      <w:rPr>
        <w:rFonts w:ascii="Arial" w:hAnsi="Arial" w:cs="Arial"/>
        <w:b/>
        <w:sz w:val="22"/>
        <w:szCs w:val="22"/>
        <w:lang w:val="ro-RO"/>
      </w:rPr>
      <w:t xml:space="preserve">septembrie </w:t>
    </w:r>
    <w:r>
      <w:rPr>
        <w:rFonts w:ascii="Arial" w:hAnsi="Arial" w:cs="Arial"/>
        <w:b/>
        <w:sz w:val="22"/>
        <w:szCs w:val="22"/>
        <w:lang w:val="ro-RO"/>
      </w:rPr>
      <w:t>201</w:t>
    </w:r>
    <w:r>
      <w:rPr>
        <w:rFonts w:ascii="Arial" w:hAnsi="Arial" w:cs="Arial"/>
        <w:b/>
        <w:sz w:val="22"/>
        <w:szCs w:val="22"/>
        <w:lang w:val="ro-RO"/>
      </w:rPr>
      <w:t>9</w:t>
    </w:r>
  </w:p>
  <w:p w:rsidR="00C866C8" w:rsidRPr="00806D1F" w:rsidRDefault="005F17DE" w:rsidP="00806D1F">
    <w:pPr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 xml:space="preserve">FACULTATEA DE </w:t>
    </w:r>
    <w:r>
      <w:rPr>
        <w:rFonts w:ascii="Arial" w:hAnsi="Arial" w:cs="Arial"/>
        <w:b/>
        <w:lang w:val="ro-RO"/>
      </w:rPr>
      <w:t>TEOLOGIE, LITERE, ISTORIE ȘI ARTE</w:t>
    </w:r>
    <w:r>
      <w:rPr>
        <w:rFonts w:ascii="Arial" w:hAnsi="Arial" w:cs="Arial"/>
        <w:b/>
        <w:lang w:val="ro-RO"/>
      </w:rPr>
      <w:t xml:space="preserve">                                                </w:t>
    </w:r>
    <w:r w:rsidRPr="00806D1F">
      <w:rPr>
        <w:rFonts w:ascii="Arial" w:hAnsi="Arial" w:cs="Arial"/>
        <w:b/>
        <w:lang w:val="ro-RO"/>
      </w:rPr>
      <w:t>ANEXA 1</w:t>
    </w:r>
    <w:r>
      <w:rPr>
        <w:rFonts w:ascii="Arial" w:hAnsi="Arial" w:cs="Arial"/>
        <w:b/>
        <w:lang w:val="ro-RO"/>
      </w:rPr>
      <w:t>a</w:t>
    </w:r>
    <w:r w:rsidRPr="00806D1F">
      <w:rPr>
        <w:rFonts w:ascii="Arial" w:hAnsi="Arial" w:cs="Arial"/>
        <w:b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3B3"/>
    <w:multiLevelType w:val="hybridMultilevel"/>
    <w:tmpl w:val="C1F0A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07C3"/>
    <w:multiLevelType w:val="hybridMultilevel"/>
    <w:tmpl w:val="F0C669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7DE"/>
    <w:rsid w:val="00126A40"/>
    <w:rsid w:val="005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1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17DE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Footer">
    <w:name w:val="footer"/>
    <w:basedOn w:val="Normal"/>
    <w:link w:val="FooterChar"/>
    <w:rsid w:val="005F1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17DE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PlainText">
    <w:name w:val="Plain Text"/>
    <w:basedOn w:val="Normal"/>
    <w:link w:val="PlainTextChar"/>
    <w:rsid w:val="005F17DE"/>
    <w:rPr>
      <w:rFonts w:ascii="Courier New" w:hAnsi="Courier New"/>
      <w:lang w:val="en-GB" w:eastAsia="en-US"/>
    </w:rPr>
  </w:style>
  <w:style w:type="character" w:customStyle="1" w:styleId="PlainTextChar">
    <w:name w:val="Plain Text Char"/>
    <w:basedOn w:val="DefaultParagraphFont"/>
    <w:link w:val="PlainText"/>
    <w:rsid w:val="005F17D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2019-09-12T10:12:00Z</dcterms:created>
  <dcterms:modified xsi:type="dcterms:W3CDTF">2019-09-12T10:14:00Z</dcterms:modified>
</cp:coreProperties>
</file>