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A10821" w:rsidRPr="004C386E">
        <w:rPr>
          <w:b/>
        </w:rPr>
        <w:t xml:space="preserve"> </w:t>
      </w:r>
      <w:r w:rsidR="00F2193B">
        <w:rPr>
          <w:b/>
        </w:rPr>
        <w:t xml:space="preserve">ENGLEZĂ </w:t>
      </w:r>
      <w:r w:rsidR="00D55E56">
        <w:rPr>
          <w:b/>
        </w:rPr>
        <w:t>–</w:t>
      </w:r>
      <w:r w:rsidR="00F2193B">
        <w:rPr>
          <w:b/>
        </w:rPr>
        <w:t xml:space="preserve"> FRANCEZĂ</w:t>
      </w:r>
      <w:r w:rsidR="00D55E56">
        <w:rPr>
          <w:b/>
        </w:rPr>
        <w:t xml:space="preserve"> I, II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134"/>
        <w:gridCol w:w="1560"/>
        <w:gridCol w:w="1275"/>
        <w:gridCol w:w="3828"/>
      </w:tblGrid>
      <w:tr w:rsidR="00525678" w:rsidRPr="00525678" w:rsidTr="00525678">
        <w:trPr>
          <w:trHeight w:val="630"/>
          <w:tblHeader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</w:t>
            </w:r>
            <w:r w:rsidR="006A554E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-</w:t>
            </w: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lizarea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Teoria literaturii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Adrian Sămărescu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Educaţie fizică I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 univ. dr. Carmen Enache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Practica de specialitate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 univ. dr. Adela Dumitrescu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Opţ B1. – Mitologie generală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Diana Lefter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străină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85665E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D55E56" w:rsidRPr="00525678">
              <w:rPr>
                <w:rFonts w:ascii="Times New Roman" w:hAnsi="Times New Roman" w:cs="Times New Roman"/>
                <w:sz w:val="24"/>
                <w:szCs w:val="24"/>
              </w:rPr>
              <w:t>Ivan Marina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engleză contemporană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Valentina Stîngă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Istoria literaturii şi civilizaţiei engleze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08,30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 univ. dr. Cristina Arsene Onu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engleză - curs practic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Valentina Stîngă</w:t>
            </w:r>
            <w:r w:rsidRPr="00525678">
              <w:rPr>
                <w:rFonts w:ascii="Times New Roman" w:hAnsi="Times New Roman" w:cs="Times New Roman"/>
                <w:sz w:val="24"/>
                <w:szCs w:val="24"/>
              </w:rPr>
              <w:br/>
              <w:t>Lect. univ. dr. Alina Ungureanu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franceză contemporană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Mihaela Mitu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Istoria literaturii şi civilizaţiei franceze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Diana Lefter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franceză - curs practic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297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Liliana Voiculescu</w:t>
            </w:r>
            <w:r w:rsidRPr="005256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029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r w:rsidR="002975E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B0299">
              <w:rPr>
                <w:rFonts w:ascii="Times New Roman" w:hAnsi="Times New Roman" w:cs="Times New Roman"/>
                <w:sz w:val="24"/>
                <w:szCs w:val="24"/>
              </w:rPr>
              <w:t xml:space="preserve">niv. </w:t>
            </w:r>
            <w:r w:rsidR="002975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B0299">
              <w:rPr>
                <w:rFonts w:ascii="Times New Roman" w:hAnsi="Times New Roman" w:cs="Times New Roman"/>
                <w:sz w:val="24"/>
                <w:szCs w:val="24"/>
              </w:rPr>
              <w:t>r. Adriana Apostol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Emanuel Soare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Literatură comparată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 univ. dr. Lavinia Geambei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engleză - curs practic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 univ. dr. Adela Dumitrescu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franceză - curs practic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lab 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Liliana Voiculescu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Opț. A3 – English Phonetics&amp;Lexicology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Constantin Manea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Diana Lefter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Educaţie fizică IV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SALA SPORT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 univ. dr. Carmen Enache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engleză contemporană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 univ. dr. Cristina Miron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Istoria literaturii şi civilizaţiei engleze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E0" w:rsidRPr="00525678" w:rsidRDefault="00E625E0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Valentina Stîngă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Limba franceză contemporană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14.30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CF ORAR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Mihaela Mitu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Istoria literaturii şi civilizaţiei franceze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Lect.univ. dr. Adriana Apostol</w:t>
            </w:r>
          </w:p>
        </w:tc>
      </w:tr>
      <w:tr w:rsidR="00525678" w:rsidRPr="00525678" w:rsidTr="00525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525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Didactica limbii engleze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Ora 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6" w:rsidRPr="00525678" w:rsidRDefault="00D55E56" w:rsidP="00D55E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78">
              <w:rPr>
                <w:rFonts w:ascii="Times New Roman" w:hAnsi="Times New Roman" w:cs="Times New Roman"/>
                <w:sz w:val="24"/>
                <w:szCs w:val="24"/>
              </w:rPr>
              <w:t>Conf. univ. dr. Amalia Mărășescu</w:t>
            </w:r>
          </w:p>
        </w:tc>
      </w:tr>
    </w:tbl>
    <w:p w:rsidR="00461915" w:rsidRPr="004C386E" w:rsidRDefault="00461915"/>
    <w:sectPr w:rsidR="00461915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911D8"/>
    <w:rsid w:val="000A26F8"/>
    <w:rsid w:val="00105DF3"/>
    <w:rsid w:val="001203F7"/>
    <w:rsid w:val="00150939"/>
    <w:rsid w:val="001A0162"/>
    <w:rsid w:val="001A0329"/>
    <w:rsid w:val="001C3F68"/>
    <w:rsid w:val="002443B3"/>
    <w:rsid w:val="00245B14"/>
    <w:rsid w:val="002975EC"/>
    <w:rsid w:val="002F0D14"/>
    <w:rsid w:val="003B0EB0"/>
    <w:rsid w:val="003E2862"/>
    <w:rsid w:val="003E7555"/>
    <w:rsid w:val="00461915"/>
    <w:rsid w:val="004C386E"/>
    <w:rsid w:val="00525678"/>
    <w:rsid w:val="006A554E"/>
    <w:rsid w:val="006D5433"/>
    <w:rsid w:val="00761691"/>
    <w:rsid w:val="007C790B"/>
    <w:rsid w:val="008274D4"/>
    <w:rsid w:val="0085665E"/>
    <w:rsid w:val="00956EAB"/>
    <w:rsid w:val="009965D3"/>
    <w:rsid w:val="00997F03"/>
    <w:rsid w:val="00A00569"/>
    <w:rsid w:val="00A10821"/>
    <w:rsid w:val="00A959AE"/>
    <w:rsid w:val="00AF4829"/>
    <w:rsid w:val="00B8329B"/>
    <w:rsid w:val="00BA1BA5"/>
    <w:rsid w:val="00BA20BB"/>
    <w:rsid w:val="00BE0B9D"/>
    <w:rsid w:val="00CB0299"/>
    <w:rsid w:val="00D55E56"/>
    <w:rsid w:val="00D76391"/>
    <w:rsid w:val="00DC6CCC"/>
    <w:rsid w:val="00DD1A72"/>
    <w:rsid w:val="00E37649"/>
    <w:rsid w:val="00E50C04"/>
    <w:rsid w:val="00E625E0"/>
    <w:rsid w:val="00F11B9F"/>
    <w:rsid w:val="00F2193B"/>
    <w:rsid w:val="00F272B0"/>
    <w:rsid w:val="00F474B3"/>
    <w:rsid w:val="00F63E01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F9C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10</cp:revision>
  <dcterms:created xsi:type="dcterms:W3CDTF">2019-05-30T07:07:00Z</dcterms:created>
  <dcterms:modified xsi:type="dcterms:W3CDTF">2019-05-30T07:52:00Z</dcterms:modified>
</cp:coreProperties>
</file>