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88" w:rsidRDefault="00232B88" w:rsidP="00232B88">
      <w:pPr>
        <w:jc w:val="right"/>
        <w:rPr>
          <w:rFonts w:ascii="Times New Roman" w:hAnsi="Times New Roman" w:cs="Times New Roman"/>
          <w:b/>
          <w:i/>
        </w:rPr>
      </w:pPr>
      <w:r w:rsidRPr="00232B88">
        <w:rPr>
          <w:rFonts w:ascii="Times New Roman" w:hAnsi="Times New Roman" w:cs="Times New Roman"/>
          <w:b/>
          <w:i/>
        </w:rPr>
        <w:t>Anexa 1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2410"/>
        <w:gridCol w:w="2658"/>
        <w:gridCol w:w="4004"/>
        <w:gridCol w:w="284"/>
      </w:tblGrid>
      <w:tr w:rsidR="00232B88" w:rsidRPr="00284A55" w:rsidTr="00284A55">
        <w:trPr>
          <w:gridAfter w:val="1"/>
          <w:wAfter w:w="284" w:type="dxa"/>
        </w:trPr>
        <w:tc>
          <w:tcPr>
            <w:tcW w:w="2410" w:type="dxa"/>
            <w:shd w:val="clear" w:color="auto" w:fill="auto"/>
          </w:tcPr>
          <w:p w:rsidR="00232B88" w:rsidRPr="00284A55" w:rsidRDefault="00232B88" w:rsidP="000376F3">
            <w:pPr>
              <w:tabs>
                <w:tab w:val="left" w:pos="2907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A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SECŢIUNEA a… a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232B88" w:rsidRPr="00284A55" w:rsidRDefault="00232B88" w:rsidP="000376F3">
            <w:pPr>
              <w:tabs>
                <w:tab w:val="left" w:pos="2907"/>
              </w:tabs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A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SALA …… </w:t>
            </w:r>
          </w:p>
        </w:tc>
      </w:tr>
      <w:tr w:rsidR="00232B88" w:rsidRPr="006720F0" w:rsidTr="00232B88">
        <w:tblPrEx>
          <w:jc w:val="center"/>
        </w:tblPrEx>
        <w:trPr>
          <w:jc w:val="center"/>
        </w:trPr>
        <w:tc>
          <w:tcPr>
            <w:tcW w:w="9356" w:type="dxa"/>
            <w:gridSpan w:val="4"/>
            <w:shd w:val="clear" w:color="auto" w:fill="auto"/>
          </w:tcPr>
          <w:p w:rsidR="00232B88" w:rsidRDefault="00232B88" w:rsidP="000376F3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232B88" w:rsidRPr="00232B88" w:rsidRDefault="00232B88" w:rsidP="000376F3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232B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Materiale, </w:t>
            </w:r>
            <w:proofErr w:type="spellStart"/>
            <w:r w:rsidRPr="00232B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Rezistenţa</w:t>
            </w:r>
            <w:proofErr w:type="spellEnd"/>
            <w:r w:rsidRPr="00232B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Materialelor </w:t>
            </w:r>
            <w:proofErr w:type="spellStart"/>
            <w:r w:rsidRPr="00232B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şi</w:t>
            </w:r>
            <w:proofErr w:type="spellEnd"/>
            <w:r w:rsidRPr="00232B8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Metoda Elementelor Finite</w:t>
            </w:r>
          </w:p>
        </w:tc>
      </w:tr>
      <w:tr w:rsidR="00232B88" w:rsidRPr="006720F0" w:rsidTr="00232B88">
        <w:tblPrEx>
          <w:jc w:val="center"/>
        </w:tblPrEx>
        <w:trPr>
          <w:jc w:val="center"/>
        </w:trPr>
        <w:tc>
          <w:tcPr>
            <w:tcW w:w="506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B88">
              <w:rPr>
                <w:rFonts w:ascii="Times New Roman" w:hAnsi="Times New Roman" w:cs="Times New Roman"/>
                <w:color w:val="000000"/>
              </w:rPr>
              <w:t>Conf.</w:t>
            </w:r>
            <w:r w:rsidRPr="00232B88">
              <w:rPr>
                <w:rFonts w:ascii="Times New Roman" w:hAnsi="Times New Roman" w:cs="Times New Roman"/>
                <w:color w:val="000000"/>
              </w:rPr>
              <w:t xml:space="preserve"> dr. ing. Vasile RIZEA</w:t>
            </w:r>
          </w:p>
        </w:tc>
        <w:tc>
          <w:tcPr>
            <w:tcW w:w="428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2B88">
              <w:rPr>
                <w:rFonts w:ascii="Times New Roman" w:hAnsi="Times New Roman" w:cs="Times New Roman"/>
                <w:color w:val="000000"/>
              </w:rPr>
              <w:t>PREŞEDINTE</w:t>
            </w:r>
          </w:p>
        </w:tc>
      </w:tr>
      <w:tr w:rsidR="00232B88" w:rsidRPr="006720F0" w:rsidTr="00232B88">
        <w:tblPrEx>
          <w:jc w:val="center"/>
        </w:tblPrEx>
        <w:trPr>
          <w:jc w:val="center"/>
        </w:trPr>
        <w:tc>
          <w:tcPr>
            <w:tcW w:w="506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B88">
              <w:rPr>
                <w:rFonts w:ascii="Times New Roman" w:hAnsi="Times New Roman" w:cs="Times New Roman"/>
                <w:color w:val="000000"/>
              </w:rPr>
              <w:t>Prof. dr. ing. Marioara ABRUDEANU</w:t>
            </w:r>
          </w:p>
        </w:tc>
        <w:tc>
          <w:tcPr>
            <w:tcW w:w="428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2B88">
              <w:rPr>
                <w:rFonts w:ascii="Times New Roman" w:hAnsi="Times New Roman" w:cs="Times New Roman"/>
                <w:color w:val="000000"/>
              </w:rPr>
              <w:t>MEMBRU</w:t>
            </w:r>
          </w:p>
        </w:tc>
      </w:tr>
      <w:tr w:rsidR="00232B88" w:rsidRPr="006720F0" w:rsidTr="00232B88">
        <w:tblPrEx>
          <w:jc w:val="center"/>
        </w:tblPrEx>
        <w:trPr>
          <w:jc w:val="center"/>
        </w:trPr>
        <w:tc>
          <w:tcPr>
            <w:tcW w:w="506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B88">
              <w:rPr>
                <w:rFonts w:ascii="Times New Roman" w:hAnsi="Times New Roman" w:cs="Times New Roman"/>
                <w:color w:val="000000"/>
              </w:rPr>
              <w:t>Bianca SULTANA, TCM II</w:t>
            </w:r>
          </w:p>
        </w:tc>
        <w:tc>
          <w:tcPr>
            <w:tcW w:w="428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2B88">
              <w:rPr>
                <w:rFonts w:ascii="Times New Roman" w:hAnsi="Times New Roman" w:cs="Times New Roman"/>
                <w:color w:val="000000"/>
              </w:rPr>
              <w:t>MEMBRU</w:t>
            </w:r>
          </w:p>
        </w:tc>
      </w:tr>
      <w:tr w:rsidR="00232B88" w:rsidRPr="008A4E76" w:rsidTr="00232B88">
        <w:tblPrEx>
          <w:jc w:val="center"/>
        </w:tblPrEx>
        <w:trPr>
          <w:jc w:val="center"/>
        </w:trPr>
        <w:tc>
          <w:tcPr>
            <w:tcW w:w="506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32B88">
              <w:rPr>
                <w:rFonts w:ascii="Times New Roman" w:hAnsi="Times New Roman" w:cs="Times New Roman"/>
              </w:rPr>
              <w:t>Stefania</w:t>
            </w:r>
            <w:proofErr w:type="spellEnd"/>
            <w:r w:rsidRPr="00232B88">
              <w:rPr>
                <w:rFonts w:ascii="Times New Roman" w:hAnsi="Times New Roman" w:cs="Times New Roman"/>
              </w:rPr>
              <w:t xml:space="preserve"> OPRINA, AR II</w:t>
            </w:r>
          </w:p>
        </w:tc>
        <w:tc>
          <w:tcPr>
            <w:tcW w:w="4288" w:type="dxa"/>
            <w:gridSpan w:val="2"/>
            <w:shd w:val="clear" w:color="auto" w:fill="auto"/>
          </w:tcPr>
          <w:p w:rsidR="00232B88" w:rsidRPr="00232B88" w:rsidRDefault="00232B88" w:rsidP="00232B88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32B88">
              <w:rPr>
                <w:rFonts w:ascii="Times New Roman" w:hAnsi="Times New Roman" w:cs="Times New Roman"/>
              </w:rPr>
              <w:t>Secretar</w:t>
            </w:r>
          </w:p>
        </w:tc>
      </w:tr>
    </w:tbl>
    <w:p w:rsidR="00232B88" w:rsidRPr="008A4E76" w:rsidRDefault="00232B88" w:rsidP="00232B88"/>
    <w:p w:rsidR="00232B88" w:rsidRPr="00284A55" w:rsidRDefault="00232B88" w:rsidP="00232B8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bookmarkStart w:id="0" w:name="_GoBack"/>
      <w:proofErr w:type="spellStart"/>
      <w:r w:rsidRPr="00284A55">
        <w:rPr>
          <w:rFonts w:ascii="Times New Roman" w:hAnsi="Times New Roman" w:cs="Times New Roman"/>
          <w:i/>
          <w:color w:val="000000"/>
          <w:shd w:val="clear" w:color="auto" w:fill="FFFFFF"/>
        </w:rPr>
        <w:t>Influenţa</w:t>
      </w:r>
      <w:proofErr w:type="spellEnd"/>
      <w:r w:rsidRPr="00284A5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</w:t>
      </w:r>
      <w:proofErr w:type="spellStart"/>
      <w:r w:rsidRPr="00284A55">
        <w:rPr>
          <w:rFonts w:ascii="Times New Roman" w:hAnsi="Times New Roman" w:cs="Times New Roman"/>
          <w:i/>
          <w:color w:val="000000"/>
          <w:shd w:val="clear" w:color="auto" w:fill="FFFFFF"/>
        </w:rPr>
        <w:t>socurilor</w:t>
      </w:r>
      <w:proofErr w:type="spellEnd"/>
      <w:r w:rsidRPr="00284A5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termice la temperaturi înalte asupra structurii straturilor </w:t>
      </w:r>
      <w:proofErr w:type="spellStart"/>
      <w:r w:rsidRPr="00284A55">
        <w:rPr>
          <w:rFonts w:ascii="Times New Roman" w:hAnsi="Times New Roman" w:cs="Times New Roman"/>
          <w:i/>
          <w:color w:val="000000"/>
          <w:shd w:val="clear" w:color="auto" w:fill="FFFFFF"/>
        </w:rPr>
        <w:t>oxidice</w:t>
      </w:r>
      <w:proofErr w:type="spellEnd"/>
      <w:r w:rsidRPr="00284A55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formate pe aliajul zircaloy-4</w:t>
      </w:r>
    </w:p>
    <w:p w:rsidR="00232B88" w:rsidRPr="00284A55" w:rsidRDefault="00232B88" w:rsidP="00232B8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</w:p>
    <w:p w:rsidR="00232B88" w:rsidRPr="00284A55" w:rsidRDefault="00232B88" w:rsidP="00284A55">
      <w:pPr>
        <w:spacing w:after="0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284A55">
        <w:rPr>
          <w:rFonts w:ascii="Times New Roman" w:hAnsi="Times New Roman" w:cs="Times New Roman"/>
          <w:lang w:val="it-IT"/>
        </w:rPr>
        <w:t>Autor</w:t>
      </w:r>
      <w:r w:rsidRPr="00284A55">
        <w:rPr>
          <w:rFonts w:ascii="Times New Roman" w:hAnsi="Times New Roman" w:cs="Times New Roman"/>
        </w:rPr>
        <w:t xml:space="preserve">: </w:t>
      </w:r>
      <w:r w:rsidRPr="00284A55">
        <w:rPr>
          <w:rFonts w:ascii="Times New Roman" w:hAnsi="Times New Roman" w:cs="Times New Roman"/>
        </w:rPr>
        <w:tab/>
      </w:r>
      <w:r w:rsidRPr="00284A55">
        <w:rPr>
          <w:rFonts w:ascii="Times New Roman" w:hAnsi="Times New Roman" w:cs="Times New Roman"/>
        </w:rPr>
        <w:tab/>
      </w:r>
      <w:r w:rsidRPr="00284A55">
        <w:rPr>
          <w:rFonts w:ascii="Times New Roman" w:hAnsi="Times New Roman" w:cs="Times New Roman"/>
          <w:lang w:val="it-IT"/>
        </w:rPr>
        <w:t xml:space="preserve">Amalia –Elena FICA, </w:t>
      </w:r>
      <w:proofErr w:type="spellStart"/>
      <w:r w:rsidRPr="00284A55">
        <w:rPr>
          <w:rFonts w:ascii="Times New Roman" w:hAnsi="Times New Roman" w:cs="Times New Roman"/>
          <w:lang w:val="it-IT"/>
        </w:rPr>
        <w:t>anul</w:t>
      </w:r>
      <w:proofErr w:type="spellEnd"/>
      <w:r w:rsidRPr="00284A55">
        <w:rPr>
          <w:rFonts w:ascii="Times New Roman" w:hAnsi="Times New Roman" w:cs="Times New Roman"/>
          <w:lang w:val="it-IT"/>
        </w:rPr>
        <w:t xml:space="preserve"> I master STM</w:t>
      </w:r>
    </w:p>
    <w:p w:rsidR="00232B88" w:rsidRPr="00284A55" w:rsidRDefault="00232B88" w:rsidP="00284A55">
      <w:pPr>
        <w:spacing w:after="0"/>
        <w:rPr>
          <w:rFonts w:ascii="Times New Roman" w:hAnsi="Times New Roman" w:cs="Times New Roman"/>
        </w:rPr>
      </w:pPr>
      <w:r w:rsidRPr="00284A55">
        <w:rPr>
          <w:rFonts w:ascii="Times New Roman" w:hAnsi="Times New Roman" w:cs="Times New Roman"/>
        </w:rPr>
        <w:t>Îndrumător:</w:t>
      </w:r>
      <w:r w:rsidRPr="00284A55">
        <w:rPr>
          <w:rFonts w:ascii="Times New Roman" w:hAnsi="Times New Roman" w:cs="Times New Roman"/>
          <w:lang w:val="it-IT"/>
        </w:rPr>
        <w:t xml:space="preserve"> </w:t>
      </w:r>
      <w:r w:rsidRPr="00284A55">
        <w:rPr>
          <w:rFonts w:ascii="Times New Roman" w:hAnsi="Times New Roman" w:cs="Times New Roman"/>
          <w:lang w:val="it-IT"/>
        </w:rPr>
        <w:tab/>
      </w:r>
      <w:r w:rsidRPr="00284A55">
        <w:rPr>
          <w:rFonts w:ascii="Times New Roman" w:hAnsi="Times New Roman" w:cs="Times New Roman"/>
        </w:rPr>
        <w:t>Prof.univ.dr. ing. Marioara ABRUDEANU</w:t>
      </w:r>
    </w:p>
    <w:p w:rsidR="00232B88" w:rsidRPr="00284A55" w:rsidRDefault="00232B88" w:rsidP="00232B88"/>
    <w:bookmarkEnd w:id="0"/>
    <w:p w:rsidR="00232B88" w:rsidRPr="00232B88" w:rsidRDefault="00232B88" w:rsidP="00232B88">
      <w:pPr>
        <w:rPr>
          <w:rFonts w:ascii="Times New Roman" w:hAnsi="Times New Roman" w:cs="Times New Roman"/>
        </w:rPr>
      </w:pPr>
      <w:r>
        <w:rPr>
          <w:b/>
          <w:sz w:val="24"/>
          <w:szCs w:val="24"/>
        </w:rPr>
        <w:br w:type="page"/>
      </w:r>
    </w:p>
    <w:sectPr w:rsidR="00232B88" w:rsidRPr="00232B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6A" w:rsidRDefault="008A336A" w:rsidP="00232B88">
      <w:pPr>
        <w:spacing w:after="0" w:line="240" w:lineRule="auto"/>
      </w:pPr>
      <w:r>
        <w:separator/>
      </w:r>
    </w:p>
  </w:endnote>
  <w:endnote w:type="continuationSeparator" w:id="0">
    <w:p w:rsidR="008A336A" w:rsidRDefault="008A336A" w:rsidP="0023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6A" w:rsidRDefault="008A336A" w:rsidP="00232B88">
      <w:pPr>
        <w:spacing w:after="0" w:line="240" w:lineRule="auto"/>
      </w:pPr>
      <w:r>
        <w:separator/>
      </w:r>
    </w:p>
  </w:footnote>
  <w:footnote w:type="continuationSeparator" w:id="0">
    <w:p w:rsidR="008A336A" w:rsidRDefault="008A336A" w:rsidP="0023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27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5103"/>
      <w:gridCol w:w="1843"/>
    </w:tblGrid>
    <w:tr w:rsidR="00232B88" w:rsidRPr="00232B88" w:rsidTr="000376F3">
      <w:trPr>
        <w:trHeight w:val="991"/>
      </w:trPr>
      <w:tc>
        <w:tcPr>
          <w:tcW w:w="2694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:rsidR="00232B88" w:rsidRPr="00232B88" w:rsidRDefault="00232B88" w:rsidP="00232B8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  <w:p w:rsidR="00232B88" w:rsidRPr="00232B88" w:rsidRDefault="00232B88" w:rsidP="00232B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232B88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o-RO"/>
            </w:rPr>
            <w:drawing>
              <wp:inline distT="0" distB="0" distL="0" distR="0">
                <wp:extent cx="899160" cy="8991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32B88" w:rsidRPr="00232B88" w:rsidRDefault="00232B88" w:rsidP="00232B88">
          <w:pPr>
            <w:spacing w:after="0" w:line="240" w:lineRule="auto"/>
            <w:ind w:left="712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5103" w:type="dxa"/>
          <w:vMerge w:val="restart"/>
          <w:tcBorders>
            <w:top w:val="single" w:sz="5" w:space="0" w:color="000000"/>
            <w:left w:val="single" w:sz="5" w:space="0" w:color="000000"/>
            <w:right w:val="single" w:sz="5" w:space="0" w:color="000000"/>
          </w:tcBorders>
        </w:tcPr>
        <w:p w:rsidR="00232B88" w:rsidRPr="00232B88" w:rsidRDefault="00232B88" w:rsidP="00232B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METODOLOGIE</w:t>
          </w:r>
        </w:p>
        <w:p w:rsidR="00232B88" w:rsidRPr="00232B88" w:rsidRDefault="00232B88" w:rsidP="00232B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fr-FR"/>
            </w:rPr>
          </w:pPr>
          <w:proofErr w:type="spellStart"/>
          <w:proofErr w:type="gramStart"/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fr-FR"/>
            </w:rPr>
            <w:t>privind</w:t>
          </w:r>
          <w:proofErr w:type="spellEnd"/>
          <w:proofErr w:type="gramEnd"/>
        </w:p>
        <w:p w:rsidR="00232B88" w:rsidRPr="00232B88" w:rsidRDefault="00232B88" w:rsidP="00232B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proofErr w:type="spellStart"/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organizarea</w:t>
          </w:r>
          <w:proofErr w:type="spellEnd"/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şi</w:t>
          </w:r>
          <w:proofErr w:type="spellEnd"/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proofErr w:type="spellStart"/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desfăşurarea</w:t>
          </w:r>
          <w:proofErr w:type="spellEnd"/>
        </w:p>
        <w:p w:rsidR="00232B88" w:rsidRPr="00232B88" w:rsidRDefault="00232B88" w:rsidP="00232B88">
          <w:pPr>
            <w:keepNext/>
            <w:spacing w:after="0" w:line="240" w:lineRule="auto"/>
            <w:jc w:val="center"/>
            <w:outlineLvl w:val="0"/>
            <w:rPr>
              <w:rFonts w:ascii="Times New Roman" w:eastAsia="Times New Roman" w:hAnsi="Times New Roman" w:cs="Times New Roman"/>
              <w:b/>
              <w:spacing w:val="-3"/>
              <w:sz w:val="24"/>
              <w:szCs w:val="24"/>
              <w:lang w:val="en-US"/>
            </w:rPr>
          </w:pPr>
          <w:proofErr w:type="spellStart"/>
          <w:r w:rsidRPr="00232B88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en-US"/>
            </w:rPr>
            <w:t>Sesiunii</w:t>
          </w:r>
          <w:proofErr w:type="spellEnd"/>
          <w:r w:rsidRPr="00232B88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en-US"/>
            </w:rPr>
            <w:t xml:space="preserve"> de </w:t>
          </w:r>
          <w:proofErr w:type="spellStart"/>
          <w:r w:rsidRPr="00232B88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en-US"/>
            </w:rPr>
            <w:t>Comunicări</w:t>
          </w:r>
          <w:proofErr w:type="spellEnd"/>
          <w:r w:rsidRPr="00232B88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en-US"/>
            </w:rPr>
            <w:t xml:space="preserve"> </w:t>
          </w:r>
          <w:proofErr w:type="spellStart"/>
          <w:r w:rsidRPr="00232B88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en-US"/>
            </w:rPr>
            <w:t>Ştiinţifice</w:t>
          </w:r>
          <w:proofErr w:type="spellEnd"/>
          <w:r w:rsidRPr="00232B88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en-US"/>
            </w:rPr>
            <w:t xml:space="preserve"> </w:t>
          </w:r>
          <w:proofErr w:type="spellStart"/>
          <w:r w:rsidRPr="00232B88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val="en-US"/>
            </w:rPr>
            <w:t>Studenţeşti</w:t>
          </w:r>
          <w:proofErr w:type="spellEnd"/>
        </w:p>
        <w:p w:rsidR="00232B88" w:rsidRPr="00232B88" w:rsidRDefault="00232B88" w:rsidP="00232B8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C</w:t>
          </w:r>
          <w:r w:rsidRPr="00232B88">
            <w:rPr>
              <w:rFonts w:ascii="Times New Roman" w:eastAsia="Times New Roman" w:hAnsi="Times New Roman" w:cs="Times New Roman"/>
              <w:b/>
              <w:spacing w:val="1"/>
              <w:sz w:val="24"/>
              <w:szCs w:val="24"/>
              <w:lang w:val="en-US"/>
            </w:rPr>
            <w:t>O</w:t>
          </w:r>
          <w:r w:rsidRPr="00232B88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D:</w:t>
          </w:r>
          <w:r w:rsidRPr="00232B88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val="en-US"/>
            </w:rPr>
            <w:t xml:space="preserve"> </w:t>
          </w:r>
          <w:r w:rsidRPr="00232B88">
            <w:rPr>
              <w:rFonts w:ascii="Times New Roman" w:eastAsia="Times New Roman" w:hAnsi="Times New Roman" w:cs="Times New Roman"/>
              <w:b/>
              <w:spacing w:val="-3"/>
              <w:sz w:val="24"/>
              <w:szCs w:val="24"/>
              <w:lang w:val="en-US"/>
            </w:rPr>
            <w:t>MET</w:t>
          </w:r>
          <w:r w:rsidRPr="00232B88">
            <w:rPr>
              <w:rFonts w:ascii="Times New Roman" w:eastAsia="Times New Roman" w:hAnsi="Times New Roman" w:cs="Times New Roman"/>
              <w:b/>
              <w:spacing w:val="-1"/>
              <w:w w:val="99"/>
              <w:sz w:val="24"/>
              <w:szCs w:val="24"/>
              <w:lang w:val="en-US"/>
            </w:rPr>
            <w:t>-</w:t>
          </w:r>
          <w:r w:rsidRPr="00232B88">
            <w:rPr>
              <w:rFonts w:ascii="Times New Roman" w:eastAsia="Times New Roman" w:hAnsi="Times New Roman" w:cs="Times New Roman"/>
              <w:b/>
              <w:w w:val="99"/>
              <w:sz w:val="24"/>
              <w:szCs w:val="24"/>
              <w:lang w:val="en-US"/>
            </w:rPr>
            <w:t>FMT-</w:t>
          </w:r>
          <w:r w:rsidRPr="00232B88">
            <w:rPr>
              <w:rFonts w:ascii="Times New Roman" w:eastAsia="Times New Roman" w:hAnsi="Times New Roman" w:cs="Times New Roman"/>
              <w:b/>
              <w:color w:val="000000"/>
              <w:w w:val="99"/>
              <w:sz w:val="24"/>
              <w:szCs w:val="24"/>
              <w:lang w:val="en-US"/>
            </w:rPr>
            <w:t>04</w:t>
          </w:r>
        </w:p>
      </w:tc>
      <w:tc>
        <w:tcPr>
          <w:tcW w:w="184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232B88" w:rsidRPr="00232B88" w:rsidRDefault="00232B88" w:rsidP="00232B88">
          <w:pPr>
            <w:spacing w:after="0" w:line="220" w:lineRule="exact"/>
            <w:ind w:left="102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proofErr w:type="spellStart"/>
          <w:r w:rsidRPr="00232B88">
            <w:rPr>
              <w:rFonts w:ascii="Times New Roman" w:eastAsia="Times New Roman" w:hAnsi="Times New Roman" w:cs="Times New Roman"/>
              <w:b/>
              <w:spacing w:val="-1"/>
              <w:sz w:val="20"/>
              <w:szCs w:val="20"/>
              <w:lang w:val="en-US"/>
            </w:rPr>
            <w:t>E</w:t>
          </w:r>
          <w:r w:rsidRPr="00232B88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di</w:t>
          </w:r>
          <w:r w:rsidRPr="00232B88"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  <w:lang w:val="en-US"/>
            </w:rPr>
            <w:t>ţ</w:t>
          </w:r>
          <w:r w:rsidRPr="00232B88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ia</w:t>
          </w:r>
          <w:proofErr w:type="spellEnd"/>
          <w:r w:rsidRPr="00232B88">
            <w:rPr>
              <w:rFonts w:ascii="Times New Roman" w:eastAsia="Times New Roman" w:hAnsi="Times New Roman" w:cs="Times New Roman"/>
              <w:b/>
              <w:spacing w:val="-3"/>
              <w:sz w:val="20"/>
              <w:szCs w:val="20"/>
              <w:lang w:val="en-US"/>
            </w:rPr>
            <w:t xml:space="preserve"> </w:t>
          </w:r>
          <w:r w:rsidRPr="00232B88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1</w:t>
          </w:r>
        </w:p>
      </w:tc>
    </w:tr>
    <w:tr w:rsidR="00232B88" w:rsidRPr="00232B88" w:rsidTr="000376F3">
      <w:tc>
        <w:tcPr>
          <w:tcW w:w="2694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232B88" w:rsidRPr="00232B88" w:rsidRDefault="00232B88" w:rsidP="00232B8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5103" w:type="dxa"/>
          <w:vMerge/>
          <w:tcBorders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232B88" w:rsidRPr="00232B88" w:rsidRDefault="00232B88" w:rsidP="00232B8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184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:rsidR="00232B88" w:rsidRPr="00232B88" w:rsidRDefault="00232B88" w:rsidP="00232B88">
          <w:pPr>
            <w:spacing w:after="0" w:line="220" w:lineRule="exact"/>
            <w:ind w:left="102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proofErr w:type="spellStart"/>
          <w:r w:rsidRPr="00232B88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Re</w:t>
          </w:r>
          <w:r w:rsidRPr="00232B88"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  <w:lang w:val="en-US"/>
            </w:rPr>
            <w:t>v</w:t>
          </w:r>
          <w:r w:rsidRPr="00232B88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izia</w:t>
          </w:r>
          <w:proofErr w:type="spellEnd"/>
          <w:r w:rsidRPr="00232B88">
            <w:rPr>
              <w:rFonts w:ascii="Times New Roman" w:eastAsia="Times New Roman" w:hAnsi="Times New Roman" w:cs="Times New Roman"/>
              <w:b/>
              <w:spacing w:val="-4"/>
              <w:sz w:val="20"/>
              <w:szCs w:val="20"/>
              <w:lang w:val="en-US"/>
            </w:rPr>
            <w:t xml:space="preserve"> </w:t>
          </w:r>
          <w:r w:rsidRPr="00232B88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2</w:t>
          </w:r>
        </w:p>
      </w:tc>
    </w:tr>
  </w:tbl>
  <w:p w:rsidR="00232B88" w:rsidRDefault="00232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054F6"/>
    <w:multiLevelType w:val="hybridMultilevel"/>
    <w:tmpl w:val="7E8EA03C"/>
    <w:lvl w:ilvl="0" w:tplc="6C546E8C">
      <w:start w:val="4"/>
      <w:numFmt w:val="decimal"/>
      <w:lvlText w:val="%1."/>
      <w:lvlJc w:val="left"/>
      <w:pPr>
        <w:ind w:left="1488" w:hanging="360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88"/>
    <w:rsid w:val="000C43EF"/>
    <w:rsid w:val="001516E3"/>
    <w:rsid w:val="00232B88"/>
    <w:rsid w:val="00284A55"/>
    <w:rsid w:val="0028615A"/>
    <w:rsid w:val="008A336A"/>
    <w:rsid w:val="00D31B00"/>
    <w:rsid w:val="00DA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0915"/>
  <w15:chartTrackingRefBased/>
  <w15:docId w15:val="{194B03D0-2C06-49A6-AF1A-1A7EDB2C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B88"/>
  </w:style>
  <w:style w:type="paragraph" w:styleId="Footer">
    <w:name w:val="footer"/>
    <w:basedOn w:val="Normal"/>
    <w:link w:val="FooterChar"/>
    <w:uiPriority w:val="99"/>
    <w:unhideWhenUsed/>
    <w:rsid w:val="0023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Iordache</dc:creator>
  <cp:keywords/>
  <dc:description/>
  <cp:lastModifiedBy>Monica Iordache</cp:lastModifiedBy>
  <cp:revision>1</cp:revision>
  <dcterms:created xsi:type="dcterms:W3CDTF">2019-04-19T10:46:00Z</dcterms:created>
  <dcterms:modified xsi:type="dcterms:W3CDTF">2019-04-19T11:15:00Z</dcterms:modified>
</cp:coreProperties>
</file>