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0" w:rsidRPr="00030060" w:rsidRDefault="00621E20" w:rsidP="00030060">
      <w:pPr>
        <w:pStyle w:val="Header"/>
        <w:jc w:val="center"/>
        <w:rPr>
          <w:b/>
          <w:sz w:val="20"/>
          <w:szCs w:val="20"/>
          <w:lang w:val="de-DE"/>
        </w:rPr>
      </w:pPr>
      <w:bookmarkStart w:id="0" w:name="_GoBack"/>
      <w:bookmarkEnd w:id="0"/>
      <w:r w:rsidRPr="00030060">
        <w:rPr>
          <w:b/>
          <w:sz w:val="20"/>
          <w:szCs w:val="20"/>
          <w:lang w:val="de-DE"/>
        </w:rPr>
        <w:t>FIŞA DISCIPLINEI</w:t>
      </w:r>
    </w:p>
    <w:p w:rsidR="00621E20" w:rsidRPr="00030060" w:rsidRDefault="00621E20" w:rsidP="00030060">
      <w:pPr>
        <w:pStyle w:val="Header"/>
        <w:jc w:val="center"/>
        <w:rPr>
          <w:b/>
          <w:sz w:val="20"/>
          <w:szCs w:val="20"/>
          <w:lang w:val="de-DE"/>
        </w:rPr>
      </w:pPr>
    </w:p>
    <w:p w:rsidR="00621E20" w:rsidRPr="00030060" w:rsidRDefault="00621E20" w:rsidP="00030060">
      <w:pPr>
        <w:jc w:val="center"/>
        <w:rPr>
          <w:rFonts w:eastAsia="Calibri"/>
          <w:b/>
          <w:sz w:val="20"/>
          <w:szCs w:val="20"/>
        </w:rPr>
      </w:pPr>
      <w:r w:rsidRPr="00030060">
        <w:rPr>
          <w:b/>
          <w:i/>
          <w:iCs/>
          <w:sz w:val="20"/>
          <w:szCs w:val="20"/>
          <w:lang w:val="de-DE"/>
        </w:rPr>
        <w:t xml:space="preserve">EDUCATIE FIZICA, </w:t>
      </w:r>
      <w:r w:rsidRPr="00030060">
        <w:rPr>
          <w:i/>
          <w:iCs/>
          <w:sz w:val="20"/>
          <w:szCs w:val="20"/>
          <w:lang w:val="de-DE"/>
        </w:rPr>
        <w:t xml:space="preserve">anul universitar </w:t>
      </w:r>
      <w:r w:rsidRPr="00030060">
        <w:rPr>
          <w:rFonts w:eastAsia="Calibri"/>
          <w:b/>
          <w:sz w:val="20"/>
          <w:szCs w:val="20"/>
        </w:rPr>
        <w:t xml:space="preserve"> </w:t>
      </w:r>
      <w:r w:rsidR="005807DC">
        <w:rPr>
          <w:rFonts w:eastAsia="Calibri"/>
          <w:b/>
          <w:sz w:val="20"/>
          <w:szCs w:val="20"/>
        </w:rPr>
        <w:t>2018-2019</w:t>
      </w:r>
    </w:p>
    <w:p w:rsidR="00621E20" w:rsidRPr="00030060" w:rsidRDefault="00621E20" w:rsidP="00030060">
      <w:pPr>
        <w:pStyle w:val="Header"/>
        <w:jc w:val="center"/>
        <w:rPr>
          <w:b/>
          <w:i/>
          <w:iCs/>
          <w:sz w:val="20"/>
          <w:szCs w:val="20"/>
          <w:lang w:val="de-DE"/>
        </w:rPr>
      </w:pPr>
    </w:p>
    <w:p w:rsidR="00621E20" w:rsidRPr="00030060" w:rsidRDefault="00621E20" w:rsidP="00030060">
      <w:pPr>
        <w:pStyle w:val="Header"/>
        <w:jc w:val="center"/>
        <w:rPr>
          <w:b/>
          <w:sz w:val="20"/>
          <w:szCs w:val="20"/>
          <w:lang w:val="de-DE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030060">
        <w:rPr>
          <w:b/>
          <w:bCs/>
          <w:sz w:val="20"/>
          <w:szCs w:val="20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1"/>
        <w:gridCol w:w="5909"/>
      </w:tblGrid>
      <w:tr w:rsidR="003C621E" w:rsidRPr="00030060" w:rsidTr="003C621E">
        <w:trPr>
          <w:jc w:val="center"/>
        </w:trPr>
        <w:tc>
          <w:tcPr>
            <w:tcW w:w="516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Instituţia de învăţământ superior</w:t>
            </w:r>
          </w:p>
        </w:tc>
        <w:tc>
          <w:tcPr>
            <w:tcW w:w="5909" w:type="dxa"/>
          </w:tcPr>
          <w:p w:rsidR="003C621E" w:rsidRPr="00030060" w:rsidRDefault="003C621E" w:rsidP="00030060">
            <w:pPr>
              <w:rPr>
                <w:sz w:val="20"/>
                <w:szCs w:val="20"/>
                <w:lang w:val="it-IT"/>
              </w:rPr>
            </w:pPr>
            <w:r w:rsidRPr="00030060">
              <w:rPr>
                <w:sz w:val="20"/>
                <w:szCs w:val="20"/>
                <w:lang w:val="it-IT"/>
              </w:rPr>
              <w:t>Universitatea din Piteşti</w:t>
            </w:r>
          </w:p>
        </w:tc>
      </w:tr>
      <w:tr w:rsidR="003C621E" w:rsidRPr="00030060" w:rsidTr="003C621E">
        <w:trPr>
          <w:jc w:val="center"/>
        </w:trPr>
        <w:tc>
          <w:tcPr>
            <w:tcW w:w="516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Facultatea</w:t>
            </w:r>
          </w:p>
        </w:tc>
        <w:tc>
          <w:tcPr>
            <w:tcW w:w="5909" w:type="dxa"/>
          </w:tcPr>
          <w:p w:rsidR="003C621E" w:rsidRPr="00030060" w:rsidRDefault="003C621E" w:rsidP="00030060">
            <w:pPr>
              <w:rPr>
                <w:sz w:val="20"/>
                <w:szCs w:val="20"/>
                <w:lang w:val="it-IT"/>
              </w:rPr>
            </w:pPr>
            <w:r w:rsidRPr="00030060">
              <w:rPr>
                <w:sz w:val="20"/>
                <w:szCs w:val="20"/>
                <w:lang w:val="it-IT"/>
              </w:rPr>
              <w:t>Mecanică şi Tehnologie</w:t>
            </w:r>
          </w:p>
        </w:tc>
      </w:tr>
      <w:tr w:rsidR="003C621E" w:rsidRPr="00030060" w:rsidTr="003C621E">
        <w:trPr>
          <w:jc w:val="center"/>
        </w:trPr>
        <w:tc>
          <w:tcPr>
            <w:tcW w:w="516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Departamentul</w:t>
            </w:r>
          </w:p>
        </w:tc>
        <w:tc>
          <w:tcPr>
            <w:tcW w:w="5909" w:type="dxa"/>
          </w:tcPr>
          <w:p w:rsidR="003C621E" w:rsidRPr="00030060" w:rsidRDefault="003C621E" w:rsidP="00030060">
            <w:pPr>
              <w:rPr>
                <w:sz w:val="20"/>
                <w:szCs w:val="20"/>
                <w:lang w:val="it-IT"/>
              </w:rPr>
            </w:pPr>
            <w:r w:rsidRPr="00030060">
              <w:rPr>
                <w:sz w:val="20"/>
                <w:szCs w:val="20"/>
                <w:lang w:val="it-IT"/>
              </w:rPr>
              <w:t>Autovehicule si transport</w:t>
            </w:r>
          </w:p>
        </w:tc>
      </w:tr>
      <w:tr w:rsidR="003C621E" w:rsidRPr="00030060" w:rsidTr="003C621E">
        <w:trPr>
          <w:jc w:val="center"/>
        </w:trPr>
        <w:tc>
          <w:tcPr>
            <w:tcW w:w="516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Domeniul de studii</w:t>
            </w:r>
          </w:p>
        </w:tc>
        <w:tc>
          <w:tcPr>
            <w:tcW w:w="5909" w:type="dxa"/>
          </w:tcPr>
          <w:p w:rsidR="003C621E" w:rsidRPr="00030060" w:rsidRDefault="003C621E" w:rsidP="00030060">
            <w:pPr>
              <w:rPr>
                <w:sz w:val="20"/>
                <w:szCs w:val="20"/>
                <w:lang w:val="it-IT"/>
              </w:rPr>
            </w:pPr>
            <w:r w:rsidRPr="00030060">
              <w:rPr>
                <w:sz w:val="20"/>
                <w:szCs w:val="20"/>
                <w:lang w:val="it-IT"/>
              </w:rPr>
              <w:t>Ingineria autovehiculelor</w:t>
            </w:r>
          </w:p>
        </w:tc>
      </w:tr>
      <w:tr w:rsidR="003C621E" w:rsidRPr="00030060" w:rsidTr="003C621E">
        <w:trPr>
          <w:jc w:val="center"/>
        </w:trPr>
        <w:tc>
          <w:tcPr>
            <w:tcW w:w="516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Ciclul de studii</w:t>
            </w:r>
          </w:p>
        </w:tc>
        <w:tc>
          <w:tcPr>
            <w:tcW w:w="5909" w:type="dxa"/>
          </w:tcPr>
          <w:p w:rsidR="003C621E" w:rsidRPr="00030060" w:rsidRDefault="003C621E" w:rsidP="00030060">
            <w:pPr>
              <w:rPr>
                <w:sz w:val="20"/>
                <w:szCs w:val="20"/>
                <w:lang w:val="it-IT"/>
              </w:rPr>
            </w:pPr>
            <w:r w:rsidRPr="00030060">
              <w:rPr>
                <w:sz w:val="20"/>
                <w:szCs w:val="20"/>
                <w:lang w:val="it-IT"/>
              </w:rPr>
              <w:t>Licenţă</w:t>
            </w:r>
          </w:p>
        </w:tc>
      </w:tr>
      <w:tr w:rsidR="003C621E" w:rsidRPr="00030060" w:rsidTr="003C621E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3C621E" w:rsidRPr="00030060" w:rsidRDefault="003C621E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Programul de studiu / calificarea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3C621E" w:rsidRPr="00030060" w:rsidRDefault="003C621E" w:rsidP="00030060">
            <w:pPr>
              <w:rPr>
                <w:b/>
                <w:sz w:val="20"/>
                <w:szCs w:val="20"/>
                <w:lang w:val="it-IT"/>
              </w:rPr>
            </w:pPr>
            <w:r w:rsidRPr="00030060">
              <w:rPr>
                <w:sz w:val="20"/>
                <w:szCs w:val="20"/>
                <w:lang w:val="it-IT"/>
              </w:rPr>
              <w:t>Autovehicule rutiere / Inginer auto</w:t>
            </w:r>
          </w:p>
        </w:tc>
      </w:tr>
    </w:tbl>
    <w:p w:rsidR="00621E20" w:rsidRPr="00030060" w:rsidRDefault="00621E20" w:rsidP="00030060">
      <w:pPr>
        <w:rPr>
          <w:sz w:val="20"/>
          <w:szCs w:val="20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030060">
        <w:rPr>
          <w:b/>
          <w:bCs/>
          <w:sz w:val="20"/>
          <w:szCs w:val="20"/>
        </w:rPr>
        <w:t>Date despre disciplină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320"/>
        <w:gridCol w:w="1033"/>
      </w:tblGrid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Denumirea disciplinei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b/>
                <w:bCs/>
                <w:sz w:val="20"/>
                <w:szCs w:val="20"/>
              </w:rPr>
            </w:pPr>
            <w:r w:rsidRPr="00030060">
              <w:rPr>
                <w:rFonts w:eastAsia="Calibri"/>
                <w:b/>
                <w:sz w:val="20"/>
                <w:szCs w:val="20"/>
              </w:rPr>
              <w:t>Educaţie Fizică şi Sport</w:t>
            </w:r>
          </w:p>
        </w:tc>
      </w:tr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Titularul activităţilor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fr-FR"/>
              </w:rPr>
            </w:pPr>
          </w:p>
        </w:tc>
      </w:tr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fr-FR"/>
              </w:rPr>
            </w:pPr>
            <w:r w:rsidRPr="00030060">
              <w:rPr>
                <w:rFonts w:eastAsia="Calibri"/>
                <w:b/>
                <w:sz w:val="20"/>
                <w:szCs w:val="20"/>
              </w:rPr>
              <w:t>Lector univ. dr. Stancu Maura</w:t>
            </w:r>
          </w:p>
        </w:tc>
      </w:tr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Anul de studii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Semestrul</w:t>
            </w:r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Tipul de evaluare</w:t>
            </w:r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>2.7</w:t>
            </w:r>
          </w:p>
        </w:tc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  <w:lang w:val="fr-FR"/>
              </w:rPr>
              <w:t>Regimul discipline</w:t>
            </w:r>
            <w:r w:rsidRPr="00030060">
              <w:rPr>
                <w:sz w:val="20"/>
                <w:szCs w:val="20"/>
              </w:rPr>
              <w:t>i</w:t>
            </w:r>
          </w:p>
        </w:tc>
        <w:tc>
          <w:tcPr>
            <w:tcW w:w="1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Complementara</w:t>
            </w:r>
          </w:p>
        </w:tc>
      </w:tr>
    </w:tbl>
    <w:p w:rsidR="00621E20" w:rsidRPr="00030060" w:rsidRDefault="00621E20" w:rsidP="00030060">
      <w:pPr>
        <w:rPr>
          <w:sz w:val="20"/>
          <w:szCs w:val="20"/>
        </w:rPr>
      </w:pPr>
      <w:r w:rsidRPr="00030060">
        <w:rPr>
          <w:sz w:val="20"/>
          <w:szCs w:val="20"/>
        </w:rPr>
        <w:t xml:space="preserve"> </w:t>
      </w: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</w:rPr>
      </w:pPr>
      <w:r w:rsidRPr="00030060">
        <w:rPr>
          <w:b/>
          <w:bCs/>
          <w:sz w:val="20"/>
          <w:szCs w:val="20"/>
        </w:rPr>
        <w:t>Timpul total estimat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621E20" w:rsidRPr="00030060" w:rsidTr="00E363C7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5807DC" w:rsidP="00030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1</w:t>
            </w:r>
          </w:p>
        </w:tc>
      </w:tr>
      <w:tr w:rsidR="00621E20" w:rsidRPr="00030060" w:rsidTr="00E363C7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Total ore din planul de înv.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5807DC" w:rsidP="00030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97" w:type="pct"/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5807DC" w:rsidP="00030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</w:tr>
      <w:tr w:rsidR="00621E20" w:rsidRPr="00030060" w:rsidTr="00E363C7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621E20" w:rsidRPr="00030060" w:rsidRDefault="00621E20" w:rsidP="00030060">
            <w:pPr>
              <w:rPr>
                <w:b/>
                <w:sz w:val="20"/>
                <w:szCs w:val="20"/>
                <w:lang w:val="ro-RO"/>
              </w:rPr>
            </w:pPr>
            <w:r w:rsidRPr="00030060">
              <w:rPr>
                <w:b/>
                <w:sz w:val="20"/>
                <w:szCs w:val="20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ore</w:t>
            </w:r>
          </w:p>
        </w:tc>
      </w:tr>
      <w:tr w:rsidR="00621E20" w:rsidRPr="00030060" w:rsidTr="00E363C7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21E20" w:rsidRPr="00030060" w:rsidTr="00E363C7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5807DC" w:rsidP="00030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621E20" w:rsidRPr="00030060" w:rsidTr="00E363C7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5807DC" w:rsidP="00030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621E20" w:rsidRPr="00030060" w:rsidTr="00E363C7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5807DC" w:rsidP="00030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621E20" w:rsidRPr="00030060" w:rsidTr="00E363C7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D24889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4</w:t>
            </w:r>
          </w:p>
        </w:tc>
      </w:tr>
      <w:tr w:rsidR="00621E20" w:rsidRPr="00030060" w:rsidTr="00E363C7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21E20" w:rsidRPr="00030060" w:rsidTr="00E363C7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621E20" w:rsidRPr="00030060" w:rsidRDefault="00621E20" w:rsidP="00030060">
            <w:pPr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621E20" w:rsidRPr="00030060" w:rsidRDefault="00621E20" w:rsidP="00030060">
            <w:pPr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621E20" w:rsidRPr="00030060" w:rsidRDefault="005807DC" w:rsidP="000300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</w:tr>
      <w:tr w:rsidR="00621E20" w:rsidRPr="00030060" w:rsidTr="00E363C7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621E20" w:rsidRPr="00030060" w:rsidRDefault="00621E20" w:rsidP="0003006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30060">
              <w:rPr>
                <w:b/>
                <w:bCs/>
                <w:sz w:val="20"/>
                <w:szCs w:val="20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621E20" w:rsidRPr="00030060" w:rsidRDefault="00621E20" w:rsidP="0003006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30060">
              <w:rPr>
                <w:b/>
                <w:bCs/>
                <w:sz w:val="20"/>
                <w:szCs w:val="20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621E20" w:rsidRPr="00030060" w:rsidRDefault="005807DC" w:rsidP="0003006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</w:tr>
      <w:tr w:rsidR="00621E20" w:rsidRPr="00030060" w:rsidTr="00E363C7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621E20" w:rsidRPr="00030060" w:rsidRDefault="00621E20" w:rsidP="0003006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30060">
              <w:rPr>
                <w:b/>
                <w:bCs/>
                <w:sz w:val="20"/>
                <w:szCs w:val="20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621E20" w:rsidRPr="00030060" w:rsidRDefault="00621E20" w:rsidP="0003006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30060">
              <w:rPr>
                <w:b/>
                <w:bCs/>
                <w:sz w:val="20"/>
                <w:szCs w:val="20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621E20" w:rsidRPr="00030060" w:rsidRDefault="00265ECF" w:rsidP="000300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30060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</w:tbl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030060">
        <w:rPr>
          <w:b/>
          <w:bCs/>
          <w:sz w:val="20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621E20" w:rsidRPr="00030060" w:rsidRDefault="00621E20" w:rsidP="00030060">
            <w:pPr>
              <w:jc w:val="both"/>
              <w:rPr>
                <w:sz w:val="20"/>
                <w:szCs w:val="20"/>
                <w:lang w:val="ro-RO"/>
              </w:rPr>
            </w:pPr>
            <w:r w:rsidRPr="00030060">
              <w:rPr>
                <w:rFonts w:eastAsia="Calibri"/>
                <w:sz w:val="20"/>
                <w:szCs w:val="20"/>
              </w:rPr>
              <w:t>Capacitate de efort fizic, de practicare in timpul liber a exercitiului fizic sub diverse forme.</w:t>
            </w:r>
            <w:r w:rsidR="00D24889" w:rsidRPr="00030060">
              <w:rPr>
                <w:rFonts w:eastAsia="Calibri"/>
                <w:sz w:val="20"/>
                <w:szCs w:val="20"/>
              </w:rPr>
              <w:t xml:space="preserve"> </w:t>
            </w:r>
            <w:r w:rsidR="00D24889" w:rsidRPr="00030060">
              <w:rPr>
                <w:rFonts w:eastAsia="Corbel"/>
                <w:sz w:val="20"/>
                <w:szCs w:val="20"/>
                <w:shd w:val="clear" w:color="auto" w:fill="FFFFFF"/>
              </w:rPr>
              <w:t>Elemente si structuri de exercitii pentru diferite discipline sportive (studiate la liceu)</w:t>
            </w:r>
          </w:p>
        </w:tc>
      </w:tr>
    </w:tbl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030060">
        <w:rPr>
          <w:b/>
          <w:bCs/>
          <w:sz w:val="20"/>
          <w:szCs w:val="20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6574"/>
      </w:tblGrid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621E20" w:rsidRPr="00030060" w:rsidTr="00E363C7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De desfăşurare a 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Sala/teren de sport</w:t>
            </w:r>
          </w:p>
          <w:p w:rsidR="00621E20" w:rsidRPr="00030060" w:rsidRDefault="00621E20" w:rsidP="00030060">
            <w:pPr>
              <w:jc w:val="both"/>
              <w:rPr>
                <w:sz w:val="20"/>
                <w:szCs w:val="20"/>
                <w:lang w:val="ro-RO"/>
              </w:rPr>
            </w:pPr>
            <w:r w:rsidRPr="00030060">
              <w:rPr>
                <w:rFonts w:eastAsia="Calibri"/>
                <w:sz w:val="20"/>
                <w:szCs w:val="20"/>
              </w:rPr>
              <w:t>Materiale didactice specifice</w:t>
            </w:r>
          </w:p>
        </w:tc>
      </w:tr>
    </w:tbl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030060">
        <w:rPr>
          <w:b/>
          <w:bCs/>
          <w:sz w:val="20"/>
          <w:szCs w:val="20"/>
          <w:lang w:val="ro-RO"/>
        </w:rPr>
        <w:t>Competenţe specifice vizate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81"/>
        <w:gridCol w:w="9059"/>
      </w:tblGrid>
      <w:tr w:rsidR="008F0D96" w:rsidRPr="00030060" w:rsidTr="008F0D96">
        <w:trPr>
          <w:trHeight w:val="11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0D96" w:rsidRPr="00030060" w:rsidRDefault="008F0D96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96" w:rsidRPr="00030060" w:rsidRDefault="008F0D96" w:rsidP="00030060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Operarea cu concepte fundamentale din domeniul ştiinţelor inginereşti</w:t>
            </w:r>
          </w:p>
          <w:p w:rsidR="008F0D96" w:rsidRPr="00030060" w:rsidRDefault="008F0D96" w:rsidP="00030060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Utilizarea adecvată a conceptelor fundamentale din domeniul ingineriei autovehiculelor</w:t>
            </w:r>
          </w:p>
          <w:p w:rsidR="008F0D96" w:rsidRPr="00030060" w:rsidRDefault="008F0D96" w:rsidP="00030060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Conceperea de soluţii constructive care să asigure îndeplinirea cerinţelor funcţionale ale autovehiculelor</w:t>
            </w:r>
          </w:p>
          <w:p w:rsidR="008F0D96" w:rsidRPr="00030060" w:rsidRDefault="008F0D96" w:rsidP="00030060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Proiectarea tehnologiilor de fabricare pentru autovehicule rutiere</w:t>
            </w:r>
          </w:p>
          <w:p w:rsidR="008F0D96" w:rsidRPr="00030060" w:rsidRDefault="008F0D96" w:rsidP="00030060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Proiectarea şi aplicarea tehnologiilor de mentenanţă pentru autovehicule rutiere</w:t>
            </w:r>
          </w:p>
          <w:p w:rsidR="008F0D96" w:rsidRPr="00030060" w:rsidRDefault="008F0D96" w:rsidP="00030060">
            <w:pPr>
              <w:pStyle w:val="ListParagraph"/>
              <w:numPr>
                <w:ilvl w:val="0"/>
                <w:numId w:val="41"/>
              </w:numPr>
              <w:tabs>
                <w:tab w:val="num" w:pos="142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Operarea cu concepte privind managementul sistemelor şi subsistemelor economice, care au ca obiect de activitate cercetarea, proiectarea, fabricarea sau întreţinerea autovehiculelor rutiere</w:t>
            </w:r>
          </w:p>
        </w:tc>
      </w:tr>
      <w:tr w:rsidR="008F0D96" w:rsidRPr="00030060" w:rsidTr="00967D51">
        <w:trPr>
          <w:trHeight w:val="150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0D96" w:rsidRPr="00030060" w:rsidRDefault="008F0D96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Competenţe transversale</w:t>
            </w:r>
          </w:p>
          <w:p w:rsidR="008F0D96" w:rsidRPr="00030060" w:rsidRDefault="008F0D96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8F0D96" w:rsidRPr="00030060" w:rsidRDefault="008F0D96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transversale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96" w:rsidRPr="00030060" w:rsidRDefault="008F0D96" w:rsidP="0003006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Executarea sarcinilor profesionale conform cerinţelor precizate şi în termenele impuse, urmărind un plan de lucru prestabilit şi sub îndrumare calificată</w:t>
            </w:r>
          </w:p>
          <w:p w:rsidR="008F0D96" w:rsidRPr="00030060" w:rsidRDefault="008F0D96" w:rsidP="0003006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Integrarea facilă în cadrul unui grup, asumându-şi roluri specifice şi realizând o bună comunicare în colectiv</w:t>
            </w:r>
          </w:p>
          <w:p w:rsidR="008F0D96" w:rsidRPr="00030060" w:rsidRDefault="008F0D96" w:rsidP="0003006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060">
              <w:rPr>
                <w:rFonts w:ascii="Times New Roman" w:hAnsi="Times New Roman"/>
                <w:sz w:val="20"/>
                <w:szCs w:val="20"/>
              </w:rPr>
              <w:t>Realizarea dezvoltării personale şi profesionale, utilizând eficient resursele proprii şi instrumentele moderne de studiu</w:t>
            </w:r>
          </w:p>
          <w:p w:rsidR="008F0D96" w:rsidRPr="00030060" w:rsidRDefault="008F0D96" w:rsidP="00030060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967D51" w:rsidRPr="00030060" w:rsidRDefault="00967D51" w:rsidP="00030060">
      <w:pPr>
        <w:rPr>
          <w:sz w:val="20"/>
          <w:szCs w:val="20"/>
          <w:lang w:val="ro-RO"/>
        </w:rPr>
      </w:pPr>
    </w:p>
    <w:p w:rsidR="00967D51" w:rsidRPr="00030060" w:rsidRDefault="00967D51" w:rsidP="00030060">
      <w:pPr>
        <w:rPr>
          <w:sz w:val="20"/>
          <w:szCs w:val="20"/>
          <w:lang w:val="ro-RO"/>
        </w:rPr>
      </w:pPr>
    </w:p>
    <w:p w:rsidR="00967D51" w:rsidRPr="00030060" w:rsidRDefault="00967D51" w:rsidP="00030060">
      <w:pPr>
        <w:rPr>
          <w:sz w:val="20"/>
          <w:szCs w:val="20"/>
          <w:lang w:val="ro-RO"/>
        </w:rPr>
      </w:pPr>
    </w:p>
    <w:p w:rsidR="00967D51" w:rsidRPr="00030060" w:rsidRDefault="00967D51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030060">
        <w:rPr>
          <w:b/>
          <w:bCs/>
          <w:sz w:val="20"/>
          <w:szCs w:val="20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566"/>
      </w:tblGrid>
      <w:tr w:rsidR="00621E20" w:rsidRPr="00030060" w:rsidTr="00E363C7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shd w:val="clear" w:color="auto" w:fill="auto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rFonts w:eastAsia="Corbel"/>
                <w:sz w:val="20"/>
                <w:szCs w:val="20"/>
              </w:rPr>
              <w:t xml:space="preserve">Familiarizarea studenților cu domeniul </w:t>
            </w:r>
            <w:r w:rsidRPr="00030060">
              <w:rPr>
                <w:rFonts w:eastAsia="Corbel"/>
                <w:i/>
                <w:sz w:val="20"/>
                <w:szCs w:val="20"/>
              </w:rPr>
              <w:t xml:space="preserve">educatie fizice si sportului, </w:t>
            </w:r>
            <w:r w:rsidRPr="00030060">
              <w:rPr>
                <w:rFonts w:eastAsia="Corbel"/>
                <w:sz w:val="20"/>
                <w:szCs w:val="20"/>
              </w:rPr>
              <w:t>cu conceptele   fundamentale,  cu principalele teorii explicative ale domeniului</w:t>
            </w:r>
            <w:r w:rsidRPr="00030060">
              <w:rPr>
                <w:iCs/>
                <w:sz w:val="20"/>
                <w:szCs w:val="20"/>
              </w:rPr>
              <w:t>, asigurarea efectelor de compensare asupra activităţii intelectuale, a tratamentului asupra sedentarismului, stresului şi oboselii;</w:t>
            </w:r>
          </w:p>
        </w:tc>
      </w:tr>
      <w:tr w:rsidR="00621E20" w:rsidRPr="00030060" w:rsidTr="00E363C7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621E20" w:rsidRPr="00030060" w:rsidRDefault="00621E20" w:rsidP="00030060">
            <w:pPr>
              <w:jc w:val="both"/>
              <w:rPr>
                <w:iCs/>
                <w:sz w:val="20"/>
                <w:szCs w:val="20"/>
              </w:rPr>
            </w:pPr>
            <w:r w:rsidRPr="00030060">
              <w:rPr>
                <w:iCs/>
                <w:sz w:val="20"/>
                <w:szCs w:val="20"/>
              </w:rPr>
              <w:t>OS1 – cuprinderea tuturor studenţilor în practicarea sistematică şi independentă a exerciţiilor fizice şi a sporturilor preferate;</w:t>
            </w:r>
          </w:p>
          <w:p w:rsidR="00621E20" w:rsidRPr="00030060" w:rsidRDefault="00621E20" w:rsidP="00030060">
            <w:pPr>
              <w:jc w:val="both"/>
              <w:rPr>
                <w:iCs/>
                <w:sz w:val="20"/>
                <w:szCs w:val="20"/>
              </w:rPr>
            </w:pPr>
            <w:r w:rsidRPr="00030060">
              <w:rPr>
                <w:iCs/>
                <w:sz w:val="20"/>
                <w:szCs w:val="20"/>
              </w:rPr>
              <w:t>OS2 – formarea convingerilor şi deprinderilor de practicare independentă a exerciţiilor fizice şi a sporturilor preferate, în scop igienic, deconectant a viitorilor lor elevi;</w:t>
            </w:r>
          </w:p>
          <w:p w:rsidR="00621E20" w:rsidRPr="00030060" w:rsidRDefault="00621E20" w:rsidP="00030060">
            <w:pPr>
              <w:jc w:val="both"/>
              <w:rPr>
                <w:iCs/>
                <w:sz w:val="20"/>
                <w:szCs w:val="20"/>
              </w:rPr>
            </w:pPr>
            <w:r w:rsidRPr="00030060">
              <w:rPr>
                <w:iCs/>
                <w:sz w:val="20"/>
                <w:szCs w:val="20"/>
              </w:rPr>
              <w:t>OS3 – însuşirea cunoştinţelor în vederea realizării capacităţii de organizare a sarcinilor care le vor avea ca organizatori de activităţi educative cu caracter sportiv.</w:t>
            </w:r>
          </w:p>
          <w:p w:rsidR="00621E20" w:rsidRPr="00030060" w:rsidRDefault="00621E20" w:rsidP="00030060">
            <w:pPr>
              <w:jc w:val="both"/>
              <w:rPr>
                <w:iCs/>
                <w:sz w:val="20"/>
                <w:szCs w:val="20"/>
              </w:rPr>
            </w:pPr>
            <w:r w:rsidRPr="00030060">
              <w:rPr>
                <w:iCs/>
                <w:sz w:val="20"/>
                <w:szCs w:val="20"/>
              </w:rPr>
              <w:t>OS4 – îmbunătăţirea continuă a stării de sănătate, a vigorii fizice, psihice precum şi a dezvoltării corporale armonioase;</w:t>
            </w:r>
          </w:p>
          <w:p w:rsidR="00621E20" w:rsidRPr="00030060" w:rsidRDefault="00621E20" w:rsidP="00030060">
            <w:pPr>
              <w:jc w:val="both"/>
              <w:rPr>
                <w:iCs/>
                <w:sz w:val="20"/>
                <w:szCs w:val="20"/>
              </w:rPr>
            </w:pPr>
            <w:r w:rsidRPr="00030060">
              <w:rPr>
                <w:iCs/>
                <w:sz w:val="20"/>
                <w:szCs w:val="20"/>
              </w:rPr>
              <w:t>OS5 – ridicarea nivelului general de motricitate şi însuşirea elementelor de bază din practica unor ramuri sportive;</w:t>
            </w:r>
          </w:p>
          <w:p w:rsidR="00621E20" w:rsidRPr="00030060" w:rsidRDefault="00621E20" w:rsidP="00030060">
            <w:pPr>
              <w:jc w:val="both"/>
              <w:rPr>
                <w:iCs/>
                <w:sz w:val="20"/>
                <w:szCs w:val="20"/>
              </w:rPr>
            </w:pPr>
            <w:r w:rsidRPr="00030060">
              <w:rPr>
                <w:iCs/>
                <w:sz w:val="20"/>
                <w:szCs w:val="20"/>
              </w:rPr>
              <w:t>OS6 – formarea şi consolidarea unui sistem de cunoştinţe practice şi teoretice (didactice, metodice, tehnice, organizatorice) în concordanţă cu sarcinile generale ale învăţământului superior;</w:t>
            </w:r>
          </w:p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iCs/>
                <w:sz w:val="20"/>
                <w:szCs w:val="20"/>
              </w:rPr>
              <w:t>OS7 – modelarea stărilor psihocomportamentale şi transpunerea acestora în practica vieţii sociale (fair-play, spirit de echipă, responsabilitate, perseverenţă, hotărâre, încredere, stăpânire de sine, etc.;</w:t>
            </w:r>
          </w:p>
        </w:tc>
      </w:tr>
    </w:tbl>
    <w:p w:rsidR="00621E20" w:rsidRPr="00030060" w:rsidRDefault="00621E20" w:rsidP="00030060">
      <w:pPr>
        <w:rPr>
          <w:b/>
          <w:bCs/>
          <w:sz w:val="20"/>
          <w:szCs w:val="20"/>
          <w:lang w:val="ro-RO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030060">
        <w:rPr>
          <w:b/>
          <w:bCs/>
          <w:sz w:val="20"/>
          <w:szCs w:val="20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684"/>
        <w:gridCol w:w="540"/>
        <w:gridCol w:w="1890"/>
        <w:gridCol w:w="1190"/>
      </w:tblGrid>
      <w:tr w:rsidR="00621E20" w:rsidRPr="00030060" w:rsidTr="00281DA0">
        <w:trPr>
          <w:jc w:val="center"/>
        </w:trPr>
        <w:tc>
          <w:tcPr>
            <w:tcW w:w="6145" w:type="dxa"/>
            <w:gridSpan w:val="2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30060">
              <w:rPr>
                <w:b/>
                <w:bCs/>
                <w:sz w:val="20"/>
                <w:szCs w:val="20"/>
                <w:lang w:val="ro-RO"/>
              </w:rPr>
              <w:t xml:space="preserve">8.1. Curs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190" w:type="dxa"/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Observaţii</w:t>
            </w:r>
          </w:p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Resurse folosite</w:t>
            </w:r>
          </w:p>
        </w:tc>
      </w:tr>
      <w:tr w:rsidR="00621E20" w:rsidRPr="00030060" w:rsidTr="00281DA0">
        <w:trPr>
          <w:jc w:val="center"/>
        </w:trPr>
        <w:tc>
          <w:tcPr>
            <w:tcW w:w="6145" w:type="dxa"/>
            <w:gridSpan w:val="2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30060">
              <w:rPr>
                <w:b/>
                <w:bCs/>
                <w:sz w:val="20"/>
                <w:szCs w:val="20"/>
                <w:lang w:val="ro-RO"/>
              </w:rPr>
              <w:t xml:space="preserve">8.2. Aplicaţii / </w:t>
            </w:r>
            <w:r w:rsidRPr="00030060">
              <w:rPr>
                <w:rFonts w:eastAsia="Calibri"/>
                <w:b/>
                <w:sz w:val="20"/>
                <w:szCs w:val="20"/>
              </w:rPr>
              <w:t>Lecție practică</w:t>
            </w:r>
            <w:r w:rsidRPr="00030060">
              <w:rPr>
                <w:rFonts w:eastAsia="Corbel"/>
                <w:i/>
                <w:sz w:val="20"/>
                <w:szCs w:val="20"/>
              </w:rPr>
              <w:t>*sem 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8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190" w:type="dxa"/>
            <w:shd w:val="clear" w:color="auto" w:fill="auto"/>
            <w:tcMar>
              <w:left w:w="28" w:type="dxa"/>
              <w:right w:w="28" w:type="dxa"/>
            </w:tcMar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Observaţii</w:t>
            </w:r>
          </w:p>
          <w:p w:rsidR="00621E20" w:rsidRPr="00030060" w:rsidRDefault="00621E20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Resurse folosite</w:t>
            </w:r>
          </w:p>
        </w:tc>
      </w:tr>
      <w:tr w:rsidR="00B1155B" w:rsidRPr="00030060" w:rsidTr="00281DA0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B1155B" w:rsidRPr="00030060" w:rsidRDefault="00B1155B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1155B" w:rsidRPr="00030060" w:rsidRDefault="00B1155B" w:rsidP="00030060">
            <w:pPr>
              <w:jc w:val="both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</w:rPr>
              <w:t xml:space="preserve"> </w:t>
            </w:r>
            <w:r w:rsidRPr="00030060">
              <w:rPr>
                <w:sz w:val="20"/>
                <w:szCs w:val="20"/>
                <w:lang w:val="fr-FR"/>
              </w:rPr>
              <w:t xml:space="preserve">Teme la dispoziţia profesorului. 1) Prezentarea obiectivelor disciplinei, a jocului de fotbal şi principalelor lui reguli, a obligaţiilor studenţilor şi modalităţilor de notare. </w:t>
            </w:r>
          </w:p>
          <w:p w:rsidR="00B1155B" w:rsidRPr="00030060" w:rsidRDefault="00B1155B" w:rsidP="00030060">
            <w:pPr>
              <w:jc w:val="both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  <w:lang w:val="fr-FR"/>
              </w:rPr>
              <w:t xml:space="preserve">2) Cunoaşterea colectivului de studenţi, a competenţelor acestora.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5B" w:rsidRPr="00030060" w:rsidRDefault="00B1155B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B1155B" w:rsidRPr="00030060" w:rsidRDefault="00B1155B" w:rsidP="00030060">
            <w:pPr>
              <w:jc w:val="both"/>
              <w:rPr>
                <w:rFonts w:eastAsia="Corbel"/>
                <w:sz w:val="20"/>
                <w:szCs w:val="20"/>
              </w:rPr>
            </w:pPr>
            <w:r w:rsidRPr="00030060">
              <w:rPr>
                <w:i/>
                <w:sz w:val="20"/>
                <w:szCs w:val="20"/>
                <w:lang w:val="es-ES_tradnl"/>
              </w:rPr>
              <w:t>Intuitivă- a demonstrării, a observării execuţiei altor subiecţi</w:t>
            </w:r>
          </w:p>
          <w:p w:rsidR="00B1155B" w:rsidRPr="00030060" w:rsidRDefault="00B1155B" w:rsidP="00030060">
            <w:pPr>
              <w:jc w:val="both"/>
              <w:rPr>
                <w:rFonts w:eastAsia="Corbel"/>
                <w:sz w:val="20"/>
                <w:szCs w:val="20"/>
              </w:rPr>
            </w:pPr>
            <w:r w:rsidRPr="00030060">
              <w:rPr>
                <w:i/>
                <w:spacing w:val="-8"/>
                <w:sz w:val="20"/>
                <w:szCs w:val="20"/>
                <w:lang w:val="es-ES_tradnl"/>
              </w:rPr>
              <w:t>Practică-exersarea deprinderilor motrice</w:t>
            </w:r>
          </w:p>
          <w:p w:rsidR="00B1155B" w:rsidRPr="00030060" w:rsidRDefault="00B1155B" w:rsidP="00030060">
            <w:pPr>
              <w:jc w:val="both"/>
              <w:rPr>
                <w:rFonts w:eastAsia="Corbel"/>
                <w:sz w:val="20"/>
                <w:szCs w:val="20"/>
              </w:rPr>
            </w:pPr>
            <w:r w:rsidRPr="00030060">
              <w:rPr>
                <w:i/>
                <w:sz w:val="20"/>
                <w:szCs w:val="20"/>
                <w:lang w:val="es-ES_tradnl"/>
              </w:rPr>
              <w:t>Exersarea pentru dezvoltarea calităţilor motrice</w:t>
            </w:r>
          </w:p>
          <w:p w:rsidR="00B1155B" w:rsidRPr="00030060" w:rsidRDefault="00B1155B" w:rsidP="00030060">
            <w:pPr>
              <w:jc w:val="both"/>
              <w:rPr>
                <w:rFonts w:eastAsia="Corbel"/>
                <w:sz w:val="20"/>
                <w:szCs w:val="20"/>
              </w:rPr>
            </w:pPr>
            <w:r w:rsidRPr="00030060">
              <w:rPr>
                <w:i/>
                <w:sz w:val="20"/>
                <w:szCs w:val="20"/>
                <w:lang w:val="es-ES_tradnl"/>
              </w:rPr>
              <w:t>Întreceri, competiţii</w:t>
            </w:r>
          </w:p>
          <w:p w:rsidR="00B1155B" w:rsidRPr="00030060" w:rsidRDefault="00B1155B" w:rsidP="00030060">
            <w:pPr>
              <w:jc w:val="both"/>
              <w:rPr>
                <w:rFonts w:eastAsia="Corbel"/>
                <w:sz w:val="20"/>
                <w:szCs w:val="20"/>
              </w:rPr>
            </w:pPr>
            <w:r w:rsidRPr="00030060">
              <w:rPr>
                <w:i/>
                <w:sz w:val="20"/>
                <w:szCs w:val="20"/>
                <w:lang w:val="es-ES_tradnl"/>
              </w:rPr>
              <w:t>De corectare a greşelilor de execuţie</w:t>
            </w:r>
          </w:p>
          <w:p w:rsidR="00B1155B" w:rsidRPr="00030060" w:rsidRDefault="00B1155B" w:rsidP="00030060">
            <w:pPr>
              <w:jc w:val="both"/>
              <w:rPr>
                <w:rFonts w:eastAsia="Calibri"/>
                <w:sz w:val="20"/>
                <w:szCs w:val="20"/>
              </w:rPr>
            </w:pPr>
            <w:r w:rsidRPr="00030060">
              <w:rPr>
                <w:i/>
                <w:spacing w:val="-6"/>
                <w:sz w:val="20"/>
                <w:szCs w:val="20"/>
                <w:lang w:val="es-ES_tradnl"/>
              </w:rPr>
              <w:t>De apreciere verbală, cu notă</w:t>
            </w:r>
          </w:p>
          <w:p w:rsidR="00B1155B" w:rsidRPr="00030060" w:rsidRDefault="00B1155B" w:rsidP="00030060">
            <w:pPr>
              <w:jc w:val="both"/>
              <w:rPr>
                <w:sz w:val="20"/>
                <w:szCs w:val="20"/>
                <w:lang w:val="ro-RO"/>
              </w:rPr>
            </w:pPr>
            <w:r w:rsidRPr="00030060">
              <w:rPr>
                <w:i/>
                <w:sz w:val="20"/>
                <w:szCs w:val="20"/>
                <w:lang w:val="es-ES_tradnl"/>
              </w:rPr>
              <w:t>De verificare- probe şi norme de control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1155B" w:rsidRPr="00030060" w:rsidRDefault="00B1155B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1155B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B1155B" w:rsidRPr="00030060" w:rsidRDefault="00B1155B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2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1155B" w:rsidRPr="00030060" w:rsidRDefault="00B1155B" w:rsidP="00030060">
            <w:pPr>
              <w:jc w:val="both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</w:rPr>
              <w:t xml:space="preserve"> Învăţarea şi consolidarea elementelor tehnice fără minge (deplasarea în teren, schimbările de direcţie, etc.) </w:t>
            </w:r>
            <w:r w:rsidRPr="00030060">
              <w:rPr>
                <w:sz w:val="20"/>
                <w:szCs w:val="20"/>
                <w:lang w:val="fr-FR"/>
              </w:rPr>
              <w:t>Noţiuni de regulament: ,,Terenul de joc”</w:t>
            </w:r>
          </w:p>
        </w:tc>
        <w:tc>
          <w:tcPr>
            <w:tcW w:w="540" w:type="dxa"/>
            <w:shd w:val="clear" w:color="auto" w:fill="auto"/>
          </w:tcPr>
          <w:p w:rsidR="00B1155B" w:rsidRPr="00030060" w:rsidRDefault="00B1155B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B1155B" w:rsidRPr="00030060" w:rsidRDefault="00B1155B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1155B" w:rsidRPr="00030060" w:rsidRDefault="00B1155B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 xml:space="preserve">Învăţarea şi consolidarea elementelor tehnice cu minge (preluarea şi lovirea mingii cu piciorul – diferite procedee) cu accent pe formarea capacităţii de control a balonului. </w:t>
            </w:r>
            <w:r w:rsidRPr="00030060">
              <w:rPr>
                <w:sz w:val="20"/>
                <w:szCs w:val="20"/>
                <w:lang w:val="fr-FR"/>
              </w:rPr>
              <w:t>Noţiuni de regulament:  ,,mingea”.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281DA0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 xml:space="preserve"> Învăţarea şi consolidarea conducerii mingii cu interiorul labei piciorului, cu exteriorul şi cu şiretul plin. </w:t>
            </w:r>
            <w:r w:rsidRPr="00030060">
              <w:rPr>
                <w:sz w:val="20"/>
                <w:szCs w:val="20"/>
                <w:lang w:val="fr-FR"/>
              </w:rPr>
              <w:t>Noţiuni de regulament: ,,atacul prin alunecare – acţiune regulamentară sau abatere”,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03128F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5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 xml:space="preserve">Învăţarea şi consolidarea conducerii mingii si protejarea acesteia în timpul manevrării. </w:t>
            </w:r>
            <w:r w:rsidRPr="00030060">
              <w:rPr>
                <w:sz w:val="20"/>
                <w:szCs w:val="20"/>
                <w:lang w:val="fr-FR"/>
              </w:rPr>
              <w:t>Autoarbitraj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03128F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6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</w:rPr>
              <w:t xml:space="preserve"> Învăţarea şi consolidarea contraatacului cu accent pe transmiterea şi preluarea precisă a mingii. </w:t>
            </w:r>
            <w:r w:rsidRPr="00030060">
              <w:rPr>
                <w:sz w:val="20"/>
                <w:szCs w:val="20"/>
                <w:lang w:val="fr-FR"/>
              </w:rPr>
              <w:t>Noţiuni de regulament: ,,lovitura de pedeapsă – 11 m sau penalty”,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03128F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7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Apărarea în zonă – invatare.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281DA0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8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Apărarea în zonă – consolidare cu accent pe plasament corect.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281DA0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9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</w:rPr>
              <w:t xml:space="preserve"> </w:t>
            </w:r>
            <w:r w:rsidRPr="00030060">
              <w:rPr>
                <w:sz w:val="20"/>
                <w:szCs w:val="20"/>
                <w:lang w:val="fr-FR"/>
              </w:rPr>
              <w:t>Complexe de elemente tehnice consolidate şi perfecţionate prin structuri de exerciţii diferite şi joc şcoală. Noţiuni de regulament: ,,numărul jucătorilor”,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03128F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10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  <w:lang w:val="fr-FR"/>
              </w:rPr>
              <w:t>Complexe de elemente tehnico-tactice,  consolidate şi perfecţionate prin structuri de exerciţii diferite şi joc şcoală.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281DA0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11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  <w:lang w:val="fr-FR"/>
              </w:rPr>
            </w:pPr>
            <w:r w:rsidRPr="00030060">
              <w:rPr>
                <w:sz w:val="20"/>
                <w:szCs w:val="20"/>
              </w:rPr>
              <w:t xml:space="preserve"> </w:t>
            </w:r>
            <w:r w:rsidRPr="00030060">
              <w:rPr>
                <w:sz w:val="20"/>
                <w:szCs w:val="20"/>
                <w:lang w:val="fr-FR"/>
              </w:rPr>
              <w:t xml:space="preserve">Învăţarea şi consolidarea marcajului –cu accent pe supravegherea </w:t>
            </w:r>
            <w:r w:rsidRPr="00030060">
              <w:rPr>
                <w:sz w:val="20"/>
                <w:szCs w:val="20"/>
                <w:lang w:val="fr-FR"/>
              </w:rPr>
              <w:lastRenderedPageBreak/>
              <w:t>atentă a adversarului. Noţiuni de regulament: ,,lovitura de la colţ – cornerul”,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03128F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890" w:type="dxa"/>
            <w:vMerge/>
            <w:shd w:val="clear" w:color="auto" w:fill="auto"/>
          </w:tcPr>
          <w:p w:rsidR="0003128F" w:rsidRPr="00030060" w:rsidRDefault="0003128F" w:rsidP="00030060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84" w:type="dxa"/>
            <w:shd w:val="clear" w:color="auto" w:fill="auto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  <w:lang w:val="fr-FR"/>
              </w:rPr>
              <w:t>Învăţarea şi consolidarea demarcajului cu accent pe supravegherea atentă a adversarului.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281DA0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13</w:t>
            </w:r>
          </w:p>
        </w:tc>
        <w:tc>
          <w:tcPr>
            <w:tcW w:w="5684" w:type="dxa"/>
            <w:shd w:val="clear" w:color="auto" w:fill="auto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Joc cu tema. Autoarbitraj.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281DA0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030060"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281DA0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14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Evaluare finală: aprecierea execuţiilor elementelor tehnico-tactice predate.</w:t>
            </w:r>
          </w:p>
        </w:tc>
        <w:tc>
          <w:tcPr>
            <w:tcW w:w="540" w:type="dxa"/>
            <w:shd w:val="clear" w:color="auto" w:fill="auto"/>
          </w:tcPr>
          <w:p w:rsidR="0003128F" w:rsidRPr="00030060" w:rsidRDefault="0003128F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90" w:type="dxa"/>
            <w:vMerge/>
            <w:shd w:val="clear" w:color="auto" w:fill="auto"/>
          </w:tcPr>
          <w:p w:rsidR="0003128F" w:rsidRPr="00030060" w:rsidRDefault="0003128F" w:rsidP="00030060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3128F" w:rsidRPr="00030060" w:rsidRDefault="0003128F" w:rsidP="0003006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3128F" w:rsidRPr="00030060" w:rsidTr="00E363C7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03128F" w:rsidRPr="00030060" w:rsidRDefault="0003128F" w:rsidP="00030060">
            <w:pPr>
              <w:jc w:val="both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Bibliografie obligatorie (standard de referinţă)</w:t>
            </w:r>
          </w:p>
          <w:p w:rsidR="0003128F" w:rsidRPr="00030060" w:rsidRDefault="0003128F" w:rsidP="00030060">
            <w:pPr>
              <w:jc w:val="both"/>
              <w:rPr>
                <w:bCs/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 xml:space="preserve">*** Regulamente pe ramuri de sport – </w:t>
            </w:r>
            <w:r w:rsidRPr="00030060">
              <w:rPr>
                <w:i/>
                <w:iCs/>
                <w:sz w:val="20"/>
                <w:szCs w:val="20"/>
              </w:rPr>
              <w:t>Atletism, Baschet, Badminton, Handbal, Fotbal, Volei,</w:t>
            </w:r>
            <w:r w:rsidRPr="00030060">
              <w:rPr>
                <w:sz w:val="20"/>
                <w:szCs w:val="20"/>
              </w:rPr>
              <w:t xml:space="preserve"> elaborate de Federaţiile sportive.</w:t>
            </w:r>
          </w:p>
          <w:p w:rsidR="0003128F" w:rsidRPr="00030060" w:rsidRDefault="0003128F" w:rsidP="00030060">
            <w:pPr>
              <w:jc w:val="both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Bibliografie facultativă (selectivă)</w:t>
            </w:r>
          </w:p>
          <w:tbl>
            <w:tblPr>
              <w:tblW w:w="9599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101"/>
            </w:tblGrid>
            <w:tr w:rsidR="0003128F" w:rsidRPr="00030060" w:rsidTr="00030060">
              <w:trPr>
                <w:trHeight w:val="5247"/>
              </w:trPr>
              <w:tc>
                <w:tcPr>
                  <w:tcW w:w="498" w:type="dxa"/>
                </w:tcPr>
                <w:p w:rsidR="0003128F" w:rsidRPr="00030060" w:rsidRDefault="0003128F" w:rsidP="000300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1" w:type="dxa"/>
                </w:tcPr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 xml:space="preserve">Creţu, M., </w:t>
                  </w:r>
                  <w:r w:rsidRPr="00030060">
                    <w:rPr>
                      <w:b/>
                      <w:sz w:val="20"/>
                      <w:szCs w:val="20"/>
                    </w:rPr>
                    <w:t xml:space="preserve">(2006) </w:t>
                  </w:r>
                  <w:r w:rsidRPr="00030060">
                    <w:rPr>
                      <w:sz w:val="20"/>
                      <w:szCs w:val="20"/>
                    </w:rPr>
                    <w:t>– Gimnastica de bază metodica organizării, dezvoltării fizice generale şi a capacităţii aplicative, Editura Universităţii din Piteşti.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Dumnitrescu, S.,</w:t>
                  </w:r>
                  <w:r w:rsidRPr="00030060">
                    <w:rPr>
                      <w:b/>
                      <w:sz w:val="20"/>
                      <w:szCs w:val="20"/>
                    </w:rPr>
                    <w:t xml:space="preserve"> (2003) – </w:t>
                  </w:r>
                  <w:r w:rsidRPr="00030060">
                    <w:rPr>
                      <w:sz w:val="20"/>
                      <w:szCs w:val="20"/>
                    </w:rPr>
                    <w:t>Jogging – alergi pentru viaţă, Editura Cartea de buzunar, Bucureşti;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 xml:space="preserve">Ferrario B., Aparaschivei M., </w:t>
                  </w:r>
                  <w:r w:rsidRPr="00030060">
                    <w:rPr>
                      <w:b/>
                      <w:sz w:val="20"/>
                      <w:szCs w:val="20"/>
                    </w:rPr>
                    <w:t>(2004)</w:t>
                  </w:r>
                  <w:r w:rsidRPr="00030060">
                    <w:rPr>
                      <w:sz w:val="20"/>
                      <w:szCs w:val="20"/>
                    </w:rPr>
                    <w:t xml:space="preserve"> – Gimnastica aerobică pe înţelesul tuturor, Editura Semne, Bucureşti.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Jenkins R.,</w:t>
                  </w:r>
                  <w:r w:rsidRPr="00030060">
                    <w:rPr>
                      <w:sz w:val="20"/>
                      <w:szCs w:val="20"/>
                    </w:rPr>
                    <w:t xml:space="preserve"> </w:t>
                  </w:r>
                  <w:r w:rsidRPr="00030060">
                    <w:rPr>
                      <w:b/>
                      <w:sz w:val="20"/>
                      <w:szCs w:val="20"/>
                    </w:rPr>
                    <w:t xml:space="preserve">(2001) </w:t>
                  </w:r>
                  <w:r w:rsidRPr="00030060">
                    <w:rPr>
                      <w:sz w:val="20"/>
                      <w:szCs w:val="20"/>
                    </w:rPr>
                    <w:t>– Fitness-gimnastică pentru toţi”, Ed.Alex-Alex, Bucureşti, 2001.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Kulcsar, St.</w:t>
                  </w:r>
                  <w:r w:rsidRPr="00030060">
                    <w:rPr>
                      <w:sz w:val="20"/>
                      <w:szCs w:val="20"/>
                    </w:rPr>
                    <w:t xml:space="preserve"> </w:t>
                  </w:r>
                  <w:r w:rsidRPr="00030060">
                    <w:rPr>
                      <w:b/>
                      <w:sz w:val="20"/>
                      <w:szCs w:val="20"/>
                    </w:rPr>
                    <w:t>(2000)</w:t>
                  </w:r>
                  <w:r w:rsidRPr="00030060">
                    <w:rPr>
                      <w:sz w:val="20"/>
                      <w:szCs w:val="20"/>
                    </w:rPr>
                    <w:t xml:space="preserve"> – Gimnastica aerobica, Editura Clusium , Cluj-Napoca.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Nastase, D., V.,</w:t>
                  </w:r>
                  <w:r w:rsidRPr="00030060">
                    <w:rPr>
                      <w:sz w:val="20"/>
                      <w:szCs w:val="20"/>
                    </w:rPr>
                    <w:t xml:space="preserve"> </w:t>
                  </w:r>
                  <w:r w:rsidRPr="00030060">
                    <w:rPr>
                      <w:b/>
                      <w:sz w:val="20"/>
                      <w:szCs w:val="20"/>
                    </w:rPr>
                    <w:t xml:space="preserve">(2011) </w:t>
                  </w:r>
                  <w:r w:rsidRPr="00030060">
                    <w:rPr>
                      <w:sz w:val="20"/>
                      <w:szCs w:val="20"/>
                    </w:rPr>
                    <w:t>– Dans sportiv – Metodologia performantei. Editura Paralela 45, Pitesti.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Niculescu, M., Georgescu L., Marinescu, A.,</w:t>
                  </w:r>
                  <w:r w:rsidRPr="00030060">
                    <w:rPr>
                      <w:sz w:val="20"/>
                      <w:szCs w:val="20"/>
                    </w:rPr>
                    <w:t xml:space="preserve"> </w:t>
                  </w:r>
                  <w:r w:rsidRPr="00030060">
                    <w:rPr>
                      <w:b/>
                      <w:sz w:val="20"/>
                      <w:szCs w:val="20"/>
                    </w:rPr>
                    <w:t>(2006)</w:t>
                  </w:r>
                  <w:r w:rsidRPr="00030060">
                    <w:rPr>
                      <w:sz w:val="20"/>
                      <w:szCs w:val="20"/>
                    </w:rPr>
                    <w:t xml:space="preserve"> – Condiţia fizică, Editura Universitaria, Craiova.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Popescu G</w:t>
                  </w:r>
                  <w:r w:rsidRPr="00030060">
                    <w:rPr>
                      <w:sz w:val="20"/>
                      <w:szCs w:val="20"/>
                    </w:rPr>
                    <w:t xml:space="preserve">, </w:t>
                  </w:r>
                  <w:r w:rsidRPr="00030060">
                    <w:rPr>
                      <w:b/>
                      <w:sz w:val="20"/>
                      <w:szCs w:val="20"/>
                    </w:rPr>
                    <w:t>(2005)</w:t>
                  </w:r>
                  <w:r w:rsidRPr="00030060">
                    <w:rPr>
                      <w:sz w:val="20"/>
                      <w:szCs w:val="20"/>
                    </w:rPr>
                    <w:t xml:space="preserve"> – Impact aerobic, Editura Elisavaros, Bucureşti.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 xml:space="preserve">Popescu M., </w:t>
                  </w:r>
                  <w:r w:rsidRPr="00030060">
                    <w:rPr>
                      <w:b/>
                      <w:sz w:val="20"/>
                      <w:szCs w:val="20"/>
                    </w:rPr>
                    <w:t xml:space="preserve">(1995) </w:t>
                  </w:r>
                  <w:r w:rsidRPr="00030060">
                    <w:rPr>
                      <w:sz w:val="20"/>
                      <w:szCs w:val="20"/>
                    </w:rPr>
                    <w:t>– Educaţia fizică şi sportul în pregătirea studenţilor,  Editura Did. şi Pedag., Bucureşti.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030060">
                    <w:rPr>
                      <w:sz w:val="20"/>
                      <w:szCs w:val="20"/>
                    </w:rPr>
                    <w:t xml:space="preserve">  ,,Educaţia fizică şi sportul în învăţământul superior” Editura Universităţii Piteşti, 2004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030060">
                    <w:rPr>
                      <w:sz w:val="20"/>
                      <w:szCs w:val="20"/>
                    </w:rPr>
                    <w:t xml:space="preserve">  ,,Locul si rolul educatiei fizice in viata familiei contemporane” Editura Universitaria Craiova, 2008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  <w:tab w:val="num" w:pos="5818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Stancu Maura</w:t>
                  </w:r>
                  <w:r w:rsidRPr="00030060">
                    <w:rPr>
                      <w:sz w:val="20"/>
                      <w:szCs w:val="20"/>
                    </w:rPr>
                    <w:t xml:space="preserve">  ,,Femeile si motivatia practicarii activitatilor corporale de timp liber” Editura Universităţii Piteşti, 2015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Stoenescu, G.</w:t>
                  </w:r>
                  <w:r w:rsidRPr="00030060">
                    <w:rPr>
                      <w:sz w:val="20"/>
                      <w:szCs w:val="20"/>
                    </w:rPr>
                    <w:t xml:space="preserve"> </w:t>
                  </w:r>
                  <w:r w:rsidRPr="00030060">
                    <w:rPr>
                      <w:b/>
                      <w:sz w:val="20"/>
                      <w:szCs w:val="20"/>
                    </w:rPr>
                    <w:t>(2000) –</w:t>
                  </w:r>
                  <w:r w:rsidRPr="00030060">
                    <w:rPr>
                      <w:sz w:val="20"/>
                      <w:szCs w:val="20"/>
                    </w:rPr>
                    <w:t xml:space="preserve"> Gimnastica aerobica si sportul aerobic,  Editura ISPE, Bucuresti.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Teodorescu R., Lioara B</w:t>
                  </w:r>
                  <w:r w:rsidRPr="00030060">
                    <w:rPr>
                      <w:b/>
                      <w:sz w:val="20"/>
                      <w:szCs w:val="20"/>
                    </w:rPr>
                    <w:t>., (2004)</w:t>
                  </w:r>
                  <w:r w:rsidRPr="00030060">
                    <w:rPr>
                      <w:sz w:val="20"/>
                      <w:szCs w:val="20"/>
                    </w:rPr>
                    <w:t xml:space="preserve"> - Fitness cu Radu, Editura Coreus  Grup.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b/>
                      <w:i/>
                      <w:sz w:val="20"/>
                      <w:szCs w:val="20"/>
                    </w:rPr>
                    <w:t>Vladu L., Marinescu A., Amzar L., (2008)</w:t>
                  </w:r>
                  <w:r w:rsidRPr="00030060">
                    <w:rPr>
                      <w:sz w:val="20"/>
                      <w:szCs w:val="20"/>
                    </w:rPr>
                    <w:t xml:space="preserve"> – Sanatate prin sport, Editura Universitaria Craiova.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sz w:val="20"/>
                      <w:szCs w:val="20"/>
                    </w:rPr>
                    <w:t xml:space="preserve">Zapletal, M., (1980), </w:t>
                  </w:r>
                  <w:r w:rsidRPr="00030060">
                    <w:rPr>
                      <w:i/>
                      <w:iCs/>
                      <w:sz w:val="20"/>
                      <w:szCs w:val="20"/>
                    </w:rPr>
                    <w:t>Mică enciclopedie a jocurilor</w:t>
                  </w:r>
                  <w:r w:rsidRPr="00030060">
                    <w:rPr>
                      <w:sz w:val="20"/>
                      <w:szCs w:val="20"/>
                    </w:rPr>
                    <w:t>, Ed. Sport – Turism.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sz w:val="20"/>
                      <w:szCs w:val="20"/>
                    </w:rPr>
                    <w:t>www – referate.ro\ referate\ Supletea si elasticitate.</w:t>
                  </w:r>
                </w:p>
                <w:p w:rsidR="0003128F" w:rsidRPr="00030060" w:rsidRDefault="00940AC1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="0003128F" w:rsidRPr="00030060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www.reductostart</w:t>
                    </w:r>
                  </w:hyperlink>
                  <w:r w:rsidR="0003128F" w:rsidRPr="0003006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sz w:val="20"/>
                      <w:szCs w:val="20"/>
                    </w:rPr>
                    <w:t>w.w.w nutrition.org.uk</w:t>
                  </w:r>
                </w:p>
                <w:p w:rsidR="0003128F" w:rsidRPr="00030060" w:rsidRDefault="0003128F" w:rsidP="00030060">
                  <w:pPr>
                    <w:widowControl w:val="0"/>
                    <w:numPr>
                      <w:ilvl w:val="1"/>
                      <w:numId w:val="38"/>
                    </w:numPr>
                    <w:shd w:val="clear" w:color="auto" w:fill="FFFFFF"/>
                    <w:tabs>
                      <w:tab w:val="clear" w:pos="1440"/>
                      <w:tab w:val="num" w:pos="360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030060">
                    <w:rPr>
                      <w:sz w:val="20"/>
                      <w:szCs w:val="20"/>
                    </w:rPr>
                    <w:t>w.w.w flex-fitness.ro</w:t>
                  </w:r>
                </w:p>
              </w:tc>
            </w:tr>
          </w:tbl>
          <w:p w:rsidR="0003128F" w:rsidRPr="00030060" w:rsidRDefault="0003128F" w:rsidP="00030060">
            <w:pPr>
              <w:tabs>
                <w:tab w:val="left" w:pos="401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rPr>
          <w:rFonts w:eastAsia="Corbel"/>
          <w:b/>
          <w:sz w:val="20"/>
          <w:szCs w:val="20"/>
          <w:shd w:val="clear" w:color="auto" w:fill="FFFFFF"/>
        </w:rPr>
      </w:pPr>
      <w:r w:rsidRPr="00030060">
        <w:rPr>
          <w:rFonts w:eastAsia="Corbel"/>
          <w:b/>
          <w:sz w:val="20"/>
          <w:szCs w:val="20"/>
        </w:rPr>
        <w:t>PROGRAMA SAH  - PENTRU STUDENTII SCUTITI MEDICAL</w:t>
      </w:r>
    </w:p>
    <w:tbl>
      <w:tblPr>
        <w:tblW w:w="9810" w:type="dxa"/>
        <w:tblInd w:w="-72" w:type="dxa"/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780"/>
        <w:gridCol w:w="540"/>
        <w:gridCol w:w="1080"/>
        <w:gridCol w:w="3780"/>
      </w:tblGrid>
      <w:tr w:rsidR="00621E20" w:rsidRPr="00030060" w:rsidTr="00030060">
        <w:trPr>
          <w:trHeight w:val="1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rFonts w:eastAsia="Calibri"/>
                <w:b/>
                <w:sz w:val="20"/>
                <w:szCs w:val="20"/>
              </w:rPr>
              <w:t>8.2. Lecție practică</w:t>
            </w:r>
            <w:r w:rsidRPr="00030060">
              <w:rPr>
                <w:rFonts w:eastAsia="Corbel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1E20" w:rsidRPr="00030060" w:rsidRDefault="00030060" w:rsidP="00030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  <w:p w:rsidR="00621E20" w:rsidRPr="00030060" w:rsidRDefault="00621E20" w:rsidP="00030060">
            <w:pPr>
              <w:jc w:val="center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b/>
                <w:sz w:val="20"/>
                <w:szCs w:val="20"/>
              </w:rPr>
              <w:t>Metode de predare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b/>
                <w:sz w:val="20"/>
                <w:szCs w:val="20"/>
              </w:rPr>
              <w:t>Observaţii</w:t>
            </w:r>
          </w:p>
        </w:tc>
      </w:tr>
      <w:tr w:rsidR="0087692A" w:rsidRPr="00030060" w:rsidTr="00030060">
        <w:trPr>
          <w:trHeight w:val="76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87692A" w:rsidRPr="00030060" w:rsidRDefault="0087692A" w:rsidP="00030060">
            <w:pPr>
              <w:jc w:val="center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SEMESTRUL I</w:t>
            </w: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Introducere în lumea şahului. Piesele şi tabla de şah (prezentare)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both"/>
              <w:rPr>
                <w:sz w:val="20"/>
                <w:szCs w:val="20"/>
              </w:rPr>
            </w:pPr>
          </w:p>
          <w:p w:rsidR="0087692A" w:rsidRPr="00030060" w:rsidRDefault="0087692A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 xml:space="preserve">dialogul </w:t>
            </w: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explicatia</w:t>
            </w: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demons</w:t>
            </w:r>
            <w:r w:rsidR="00030060">
              <w:rPr>
                <w:sz w:val="20"/>
                <w:szCs w:val="20"/>
              </w:rPr>
              <w:t>t</w:t>
            </w:r>
            <w:r w:rsidRPr="00030060">
              <w:rPr>
                <w:sz w:val="20"/>
                <w:szCs w:val="20"/>
              </w:rPr>
              <w:t>ratia</w:t>
            </w:r>
          </w:p>
          <w:p w:rsidR="0087692A" w:rsidRPr="00030060" w:rsidRDefault="0087692A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conversația euristică</w:t>
            </w: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În cadrul acestei şedinţe se stabilesc obligaţiile studenţilor şi se precizează criteriile ce vor fi utilizate în evaluarea rezultelor.</w:t>
            </w:r>
          </w:p>
        </w:tc>
      </w:tr>
      <w:tr w:rsidR="0087692A" w:rsidRPr="00030060" w:rsidTr="00030060">
        <w:trPr>
          <w:trHeight w:val="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87692A" w:rsidRPr="00030060" w:rsidRDefault="0087692A" w:rsidP="00030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Familiarizarea cu piesele de şah  şi tabla de şah. Câmpul de luptă. Mutarea pieselor</w:t>
            </w: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Notarea şahistă ( câmpurile, coloanele şi liniile)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both"/>
              <w:rPr>
                <w:sz w:val="20"/>
                <w:szCs w:val="20"/>
              </w:rPr>
            </w:pPr>
          </w:p>
        </w:tc>
      </w:tr>
      <w:tr w:rsidR="0087692A" w:rsidRPr="00030060" w:rsidTr="00030060">
        <w:trPr>
          <w:trHeight w:val="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</w:tcPr>
          <w:p w:rsidR="0087692A" w:rsidRPr="00030060" w:rsidRDefault="0087692A" w:rsidP="00030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Mutarea pieselor. Valoarea pieselor de şah ( pionii, dama, turnurile, nebunii şi caii)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both"/>
              <w:rPr>
                <w:sz w:val="20"/>
                <w:szCs w:val="20"/>
              </w:rPr>
            </w:pPr>
          </w:p>
        </w:tc>
      </w:tr>
      <w:tr w:rsidR="0087692A" w:rsidRPr="00030060" w:rsidTr="00030060">
        <w:trPr>
          <w:trHeight w:val="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Şah. Mat . Pat Rocada</w:t>
            </w: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Anuntarea şi alegerea titlului de referat, ce se va prezenta la sfarşitul semestrului</w:t>
            </w:r>
          </w:p>
        </w:tc>
      </w:tr>
      <w:tr w:rsidR="0087692A" w:rsidRPr="00030060" w:rsidTr="00030060">
        <w:trPr>
          <w:trHeight w:val="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Fazele partidei ( deschiderea, jocul de mijloc şi finalul)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</w:tr>
      <w:tr w:rsidR="0087692A" w:rsidRPr="00030060" w:rsidTr="00030060">
        <w:trPr>
          <w:trHeight w:val="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Schimburile pieselor (sacrificiu- schimbul a două piese inegale)</w:t>
            </w:r>
          </w:p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7692A" w:rsidRPr="00030060" w:rsidTr="00030060">
        <w:trPr>
          <w:trHeight w:val="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Verificare</w:t>
            </w:r>
          </w:p>
          <w:p w:rsidR="0087692A" w:rsidRPr="00030060" w:rsidRDefault="0087692A" w:rsidP="00030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92A" w:rsidRPr="00030060" w:rsidRDefault="0087692A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Competitie de sah</w:t>
            </w:r>
          </w:p>
          <w:p w:rsidR="0087692A" w:rsidRPr="00030060" w:rsidRDefault="0087692A" w:rsidP="00030060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Prezentare referat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30060">
              <w:rPr>
                <w:rFonts w:eastAsia="Calibri"/>
                <w:b/>
                <w:sz w:val="20"/>
                <w:szCs w:val="20"/>
              </w:rPr>
              <w:t>Bibliografie:</w:t>
            </w:r>
          </w:p>
          <w:p w:rsidR="00621E20" w:rsidRPr="00030060" w:rsidRDefault="00621E20" w:rsidP="00030060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030060">
              <w:rPr>
                <w:b/>
                <w:bCs/>
                <w:i/>
                <w:sz w:val="20"/>
                <w:szCs w:val="20"/>
              </w:rPr>
              <w:t>Polihroniade, E., Rădulescu, T.,</w:t>
            </w:r>
            <w:r w:rsidRPr="00030060">
              <w:rPr>
                <w:bCs/>
                <w:sz w:val="20"/>
                <w:szCs w:val="20"/>
              </w:rPr>
              <w:t xml:space="preserve"> </w:t>
            </w:r>
            <w:r w:rsidRPr="00030060">
              <w:rPr>
                <w:b/>
                <w:bCs/>
                <w:sz w:val="20"/>
                <w:szCs w:val="20"/>
              </w:rPr>
              <w:t>(1982)</w:t>
            </w:r>
            <w:r w:rsidRPr="00030060">
              <w:rPr>
                <w:bCs/>
                <w:sz w:val="20"/>
                <w:szCs w:val="20"/>
              </w:rPr>
              <w:t xml:space="preserve"> - </w:t>
            </w:r>
            <w:r w:rsidRPr="00030060">
              <w:rPr>
                <w:bCs/>
                <w:i/>
                <w:sz w:val="20"/>
                <w:szCs w:val="20"/>
              </w:rPr>
              <w:t>Primii paşi în şah</w:t>
            </w:r>
            <w:r w:rsidRPr="00030060">
              <w:rPr>
                <w:bCs/>
                <w:sz w:val="20"/>
                <w:szCs w:val="20"/>
              </w:rPr>
              <w:t>, Bucureşti, Editura Sport-Turism.</w:t>
            </w:r>
          </w:p>
          <w:p w:rsidR="00621E20" w:rsidRPr="00030060" w:rsidRDefault="00621E20" w:rsidP="00030060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030060">
              <w:rPr>
                <w:b/>
                <w:bCs/>
                <w:i/>
                <w:sz w:val="20"/>
                <w:szCs w:val="20"/>
              </w:rPr>
              <w:t xml:space="preserve">Palamar, C., Ioniţă, M., </w:t>
            </w:r>
            <w:r w:rsidRPr="00030060">
              <w:rPr>
                <w:b/>
                <w:bCs/>
                <w:sz w:val="20"/>
                <w:szCs w:val="20"/>
              </w:rPr>
              <w:t>(2001)</w:t>
            </w:r>
            <w:r w:rsidRPr="00030060">
              <w:rPr>
                <w:bCs/>
                <w:sz w:val="20"/>
                <w:szCs w:val="20"/>
              </w:rPr>
              <w:t xml:space="preserve"> - </w:t>
            </w:r>
            <w:r w:rsidRPr="00030060">
              <w:rPr>
                <w:bCs/>
                <w:i/>
                <w:sz w:val="20"/>
                <w:szCs w:val="20"/>
              </w:rPr>
              <w:t>Jocul de şah: manual pentru începători</w:t>
            </w:r>
            <w:r w:rsidRPr="00030060">
              <w:rPr>
                <w:bCs/>
                <w:sz w:val="20"/>
                <w:szCs w:val="20"/>
              </w:rPr>
              <w:t>, Bucureşti, Editura Şah Press.</w:t>
            </w:r>
          </w:p>
          <w:p w:rsidR="00621E20" w:rsidRPr="00030060" w:rsidRDefault="00621E20" w:rsidP="00030060">
            <w:pPr>
              <w:pStyle w:val="BodyTextIndent3"/>
              <w:numPr>
                <w:ilvl w:val="0"/>
                <w:numId w:val="39"/>
              </w:numPr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030060">
              <w:rPr>
                <w:b/>
                <w:bCs/>
                <w:i/>
                <w:sz w:val="20"/>
                <w:szCs w:val="20"/>
              </w:rPr>
              <w:t xml:space="preserve">Cercetaş., M., </w:t>
            </w:r>
            <w:r w:rsidRPr="00030060">
              <w:rPr>
                <w:b/>
                <w:bCs/>
                <w:sz w:val="20"/>
                <w:szCs w:val="20"/>
              </w:rPr>
              <w:t>(2007)</w:t>
            </w:r>
            <w:r w:rsidRPr="00030060">
              <w:rPr>
                <w:bCs/>
                <w:sz w:val="20"/>
                <w:szCs w:val="20"/>
              </w:rPr>
              <w:t xml:space="preserve"> - </w:t>
            </w:r>
            <w:r w:rsidRPr="00030060">
              <w:rPr>
                <w:bCs/>
                <w:i/>
                <w:sz w:val="20"/>
                <w:szCs w:val="20"/>
              </w:rPr>
              <w:t>Lecţii de şah pentru începători</w:t>
            </w:r>
            <w:r w:rsidRPr="00030060">
              <w:rPr>
                <w:bCs/>
                <w:sz w:val="20"/>
                <w:szCs w:val="20"/>
              </w:rPr>
              <w:t>, Cluj-Napoca, Editura Mediamira.</w:t>
            </w:r>
          </w:p>
          <w:p w:rsidR="00621E20" w:rsidRPr="00030060" w:rsidRDefault="00621E20" w:rsidP="00030060">
            <w:pPr>
              <w:pStyle w:val="BodyTextIndent3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lastRenderedPageBreak/>
              <w:t>TITLURI REFERATE PENTRU STUDENTII SCUTITI MEDICAL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1. Educatia fizica – rolul si importanta ei in sanatatea omului.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2. Educatia fizica si timpul liber la studenti.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3. Socializare prin sport.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4. Mijloace de evaluare in educatie fizica.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5. Jocul si rolul lui in lectia de educatie fizica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6.  Alcătuirea unui program de exerciţii pentru dezvoltarea musculaturii membrelor inferioare ( 8 exerciţii, descriere, dozare)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7.  Alcătuirea unui program de exerciţii pentru dezvoltarea musculaturii membrelor superioare ( 8 exerciţii, descriere, dozare)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jc w:val="both"/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8. Alcătuirea unui program de exerciţii pentru dezvoltarea musculaturii abdominale ( 8 exerciţii, descriere, dozare)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9. Istoricul dansului sportiv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10. Descrieţi din secţiunea latino - dansul cha-cha</w:t>
            </w:r>
          </w:p>
        </w:tc>
      </w:tr>
      <w:tr w:rsidR="00621E20" w:rsidRPr="00030060" w:rsidTr="0087692A">
        <w:trPr>
          <w:trHeight w:val="67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E20" w:rsidRPr="00030060" w:rsidRDefault="00621E20" w:rsidP="00030060">
            <w:pPr>
              <w:rPr>
                <w:rFonts w:eastAsia="Calibri"/>
                <w:sz w:val="20"/>
                <w:szCs w:val="20"/>
              </w:rPr>
            </w:pPr>
            <w:r w:rsidRPr="00030060">
              <w:rPr>
                <w:rFonts w:eastAsia="Calibri"/>
                <w:sz w:val="20"/>
                <w:szCs w:val="20"/>
              </w:rPr>
              <w:t>11. Alcătuiţi un complex cu exerciţii specifice gimnasticii aerobice cu combinaţii de paşi pe loc.</w:t>
            </w:r>
          </w:p>
        </w:tc>
      </w:tr>
    </w:tbl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numPr>
          <w:ilvl w:val="0"/>
          <w:numId w:val="31"/>
        </w:numPr>
        <w:ind w:left="0"/>
        <w:rPr>
          <w:b/>
          <w:bCs/>
          <w:sz w:val="20"/>
          <w:szCs w:val="20"/>
          <w:lang w:val="ro-RO"/>
        </w:rPr>
      </w:pPr>
      <w:r w:rsidRPr="00030060">
        <w:rPr>
          <w:b/>
          <w:bCs/>
          <w:sz w:val="20"/>
          <w:szCs w:val="20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21E20" w:rsidRPr="00030060" w:rsidTr="00E363C7">
        <w:trPr>
          <w:jc w:val="center"/>
        </w:trPr>
        <w:tc>
          <w:tcPr>
            <w:tcW w:w="9747" w:type="dxa"/>
            <w:shd w:val="clear" w:color="auto" w:fill="auto"/>
          </w:tcPr>
          <w:p w:rsidR="00621E20" w:rsidRPr="00030060" w:rsidRDefault="00621E20" w:rsidP="00030060">
            <w:pPr>
              <w:jc w:val="both"/>
              <w:rPr>
                <w:sz w:val="20"/>
                <w:szCs w:val="20"/>
                <w:lang w:val="ro-RO"/>
              </w:rPr>
            </w:pPr>
            <w:r w:rsidRPr="00030060">
              <w:rPr>
                <w:rFonts w:eastAsia="Calibri"/>
                <w:sz w:val="20"/>
                <w:szCs w:val="20"/>
              </w:rPr>
              <w:t>Conţinutul disciplinei este în concordanţă cu cerintele actuale ale societăţii, cu nevoia studenţilor de compensare a muncii intelectuale intensive şi mai ales de menţinere a unei stări de sănătate optime. Considerăm că incluziunea studenţilor de piaţa muncii este condiţionată si de capacitatea fizică de a depune efort, de capacitatea de socializare, de starea de sănătate bună, de adoptare a unui stil de viaţă sănătos, acestea fiind unele din efectele participării  studenţilor la orele de educaţie fizică universitară.</w:t>
            </w:r>
          </w:p>
        </w:tc>
      </w:tr>
    </w:tbl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pStyle w:val="ListParagraph"/>
        <w:numPr>
          <w:ilvl w:val="0"/>
          <w:numId w:val="40"/>
        </w:numPr>
        <w:spacing w:after="0"/>
        <w:ind w:left="0"/>
        <w:rPr>
          <w:rFonts w:ascii="Times New Roman" w:hAnsi="Times New Roman"/>
          <w:b/>
          <w:bCs/>
          <w:sz w:val="20"/>
          <w:szCs w:val="20"/>
        </w:rPr>
      </w:pPr>
      <w:r w:rsidRPr="00030060">
        <w:rPr>
          <w:rFonts w:ascii="Times New Roman" w:hAnsi="Times New Roman"/>
          <w:b/>
          <w:bCs/>
          <w:sz w:val="20"/>
          <w:szCs w:val="20"/>
        </w:rPr>
        <w:t>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402"/>
        <w:gridCol w:w="2977"/>
        <w:gridCol w:w="1448"/>
      </w:tblGrid>
      <w:tr w:rsidR="00621E20" w:rsidRPr="00030060" w:rsidTr="00E363C7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Tip activitate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10.1 Criterii de evaluare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10.2 Metode de evaluare</w:t>
            </w:r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E20" w:rsidRPr="00030060" w:rsidRDefault="00621E20" w:rsidP="00030060">
            <w:pPr>
              <w:jc w:val="center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 xml:space="preserve">10.3 Pondere </w:t>
            </w:r>
          </w:p>
          <w:p w:rsidR="00621E20" w:rsidRPr="00030060" w:rsidRDefault="00621E20" w:rsidP="00030060">
            <w:pPr>
              <w:jc w:val="center"/>
              <w:rPr>
                <w:b/>
                <w:sz w:val="20"/>
                <w:szCs w:val="20"/>
              </w:rPr>
            </w:pPr>
            <w:r w:rsidRPr="00030060">
              <w:rPr>
                <w:b/>
                <w:sz w:val="20"/>
                <w:szCs w:val="20"/>
              </w:rPr>
              <w:t>din nota finală</w:t>
            </w:r>
          </w:p>
        </w:tc>
      </w:tr>
      <w:tr w:rsidR="00621E20" w:rsidRPr="00030060" w:rsidTr="00E363C7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621E20" w:rsidRPr="00030060" w:rsidRDefault="00621E20" w:rsidP="0003006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</w:rPr>
            </w:pPr>
          </w:p>
        </w:tc>
      </w:tr>
      <w:tr w:rsidR="00621E20" w:rsidRPr="00030060" w:rsidTr="00E363C7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 xml:space="preserve">10.5 Seminar / Laborator / </w:t>
            </w:r>
          </w:p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Tema de casă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1E20" w:rsidRPr="00030060" w:rsidRDefault="00621E20" w:rsidP="00030060">
            <w:pPr>
              <w:jc w:val="both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Prezenţa</w:t>
            </w:r>
            <w:r w:rsidR="00977C0E" w:rsidRPr="00030060">
              <w:rPr>
                <w:sz w:val="20"/>
                <w:szCs w:val="20"/>
              </w:rPr>
              <w:t>, activitate curenta</w:t>
            </w:r>
            <w:r w:rsidRPr="00030060">
              <w:rPr>
                <w:sz w:val="20"/>
                <w:szCs w:val="20"/>
              </w:rPr>
              <w:t xml:space="preserve"> 30% / </w:t>
            </w:r>
            <w:r w:rsidR="00977C0E" w:rsidRPr="00030060">
              <w:rPr>
                <w:sz w:val="20"/>
                <w:szCs w:val="20"/>
              </w:rPr>
              <w:t>Participare activa</w:t>
            </w:r>
            <w:r w:rsidRPr="00030060">
              <w:rPr>
                <w:sz w:val="20"/>
                <w:szCs w:val="20"/>
              </w:rPr>
              <w:t xml:space="preserve"> 30% / Evaluări periodice 30%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verificare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21E20" w:rsidRPr="00030060" w:rsidRDefault="00621E20" w:rsidP="00030060">
            <w:pPr>
              <w:jc w:val="center"/>
              <w:rPr>
                <w:sz w:val="20"/>
                <w:szCs w:val="20"/>
              </w:rPr>
            </w:pPr>
            <w:r w:rsidRPr="00030060">
              <w:rPr>
                <w:sz w:val="20"/>
                <w:szCs w:val="20"/>
              </w:rPr>
              <w:t>10%</w:t>
            </w:r>
          </w:p>
        </w:tc>
      </w:tr>
      <w:tr w:rsidR="00621E20" w:rsidRPr="00030060" w:rsidTr="00E363C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21E20" w:rsidRPr="00030060" w:rsidRDefault="00621E20" w:rsidP="00030060">
            <w:pPr>
              <w:rPr>
                <w:sz w:val="20"/>
                <w:szCs w:val="20"/>
                <w:lang w:val="ro-RO"/>
              </w:rPr>
            </w:pPr>
            <w:r w:rsidRPr="00030060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621E20" w:rsidRPr="00030060" w:rsidRDefault="00621E20" w:rsidP="00030060">
            <w:pPr>
              <w:jc w:val="both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030060">
              <w:rPr>
                <w:rFonts w:eastAsia="Calibri"/>
                <w:sz w:val="20"/>
                <w:szCs w:val="20"/>
                <w:lang w:val="ro-RO"/>
              </w:rPr>
              <w:t xml:space="preserve">prezenţa și intervenția studentului în activitățile de lucrari practice + participarea la realizarea și prezentarea liniilor metodice / complexului de exercitii </w:t>
            </w:r>
            <w:r w:rsidRPr="00030060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r w:rsidRPr="00030060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r w:rsidRPr="00030060"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621E20" w:rsidRPr="00030060" w:rsidRDefault="00621E20" w:rsidP="00030060">
      <w:pPr>
        <w:tabs>
          <w:tab w:val="left" w:pos="2533"/>
        </w:tabs>
        <w:rPr>
          <w:sz w:val="20"/>
          <w:szCs w:val="20"/>
          <w:lang w:val="ro-RO"/>
        </w:rPr>
      </w:pPr>
      <w:r w:rsidRPr="00030060">
        <w:rPr>
          <w:sz w:val="20"/>
          <w:szCs w:val="20"/>
          <w:lang w:val="ro-RO"/>
        </w:rPr>
        <w:tab/>
      </w:r>
    </w:p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rPr>
          <w:sz w:val="20"/>
          <w:szCs w:val="20"/>
          <w:lang w:val="ro-RO"/>
        </w:rPr>
      </w:pPr>
      <w:r w:rsidRPr="00030060">
        <w:rPr>
          <w:sz w:val="20"/>
          <w:szCs w:val="20"/>
          <w:lang w:val="ro-RO"/>
        </w:rPr>
        <w:t>Data completării</w:t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  <w:t>Titular de curs,</w:t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  <w:t>Titular de seminar / laborator,</w:t>
      </w:r>
    </w:p>
    <w:p w:rsidR="00621E20" w:rsidRPr="00030060" w:rsidRDefault="0087692A" w:rsidP="00030060">
      <w:pPr>
        <w:rPr>
          <w:sz w:val="20"/>
          <w:szCs w:val="20"/>
          <w:lang w:val="ro-RO"/>
        </w:rPr>
      </w:pPr>
      <w:r w:rsidRPr="00030060">
        <w:rPr>
          <w:sz w:val="20"/>
          <w:szCs w:val="20"/>
          <w:lang w:val="ro-RO"/>
        </w:rPr>
        <w:t xml:space="preserve">                        </w:t>
      </w:r>
      <w:r w:rsidR="00030060">
        <w:rPr>
          <w:sz w:val="20"/>
          <w:szCs w:val="20"/>
          <w:lang w:val="ro-RO"/>
        </w:rPr>
        <w:tab/>
      </w:r>
      <w:r w:rsid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030060">
        <w:rPr>
          <w:sz w:val="20"/>
          <w:szCs w:val="20"/>
          <w:lang w:val="ro-RO"/>
        </w:rPr>
        <w:t xml:space="preserve">         </w:t>
      </w:r>
      <w:r w:rsidR="00621E20" w:rsidRPr="00030060">
        <w:rPr>
          <w:sz w:val="20"/>
          <w:szCs w:val="20"/>
          <w:lang w:val="ro-RO"/>
        </w:rPr>
        <w:t>Lect univ. Dr. Stancu Maura</w:t>
      </w:r>
    </w:p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rPr>
          <w:sz w:val="20"/>
          <w:szCs w:val="20"/>
          <w:lang w:val="ro-RO"/>
        </w:rPr>
      </w:pPr>
    </w:p>
    <w:p w:rsidR="00621E20" w:rsidRPr="00030060" w:rsidRDefault="00621E20" w:rsidP="00030060">
      <w:pPr>
        <w:rPr>
          <w:sz w:val="20"/>
          <w:szCs w:val="20"/>
          <w:lang w:val="ro-RO"/>
        </w:rPr>
      </w:pPr>
      <w:r w:rsidRPr="00030060">
        <w:rPr>
          <w:sz w:val="20"/>
          <w:szCs w:val="20"/>
          <w:lang w:val="ro-RO"/>
        </w:rPr>
        <w:t>Data aprobării în Consiliul departamentului,</w:t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  <w:t xml:space="preserve">Director de departament, </w:t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pacing w:val="-4"/>
          <w:sz w:val="20"/>
          <w:szCs w:val="20"/>
          <w:lang w:val="ro-RO"/>
        </w:rPr>
        <w:t xml:space="preserve">Director departament </w:t>
      </w:r>
    </w:p>
    <w:p w:rsidR="00621E20" w:rsidRPr="00030060" w:rsidRDefault="0087692A" w:rsidP="00030060">
      <w:pPr>
        <w:rPr>
          <w:sz w:val="20"/>
          <w:szCs w:val="20"/>
          <w:lang w:val="ro-RO"/>
        </w:rPr>
      </w:pPr>
      <w:r w:rsidRPr="00030060">
        <w:rPr>
          <w:sz w:val="20"/>
          <w:szCs w:val="20"/>
          <w:lang w:val="ro-RO"/>
        </w:rPr>
        <w:t xml:space="preserve">                          </w:t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030060">
        <w:rPr>
          <w:sz w:val="20"/>
          <w:szCs w:val="20"/>
          <w:lang w:val="ro-RO"/>
        </w:rPr>
        <w:t xml:space="preserve">           </w:t>
      </w:r>
      <w:r w:rsidR="00621E20" w:rsidRPr="00030060">
        <w:rPr>
          <w:sz w:val="20"/>
          <w:szCs w:val="20"/>
          <w:lang w:val="ro-RO"/>
        </w:rPr>
        <w:t>(prestator)</w:t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  <w:r w:rsidR="00621E20" w:rsidRPr="00030060">
        <w:rPr>
          <w:sz w:val="20"/>
          <w:szCs w:val="20"/>
          <w:lang w:val="ro-RO"/>
        </w:rPr>
        <w:tab/>
      </w:r>
    </w:p>
    <w:p w:rsidR="002F04C3" w:rsidRPr="00030060" w:rsidRDefault="00621E20" w:rsidP="00030060">
      <w:pPr>
        <w:rPr>
          <w:sz w:val="20"/>
          <w:szCs w:val="20"/>
          <w:lang w:val="ro-RO"/>
        </w:rPr>
      </w:pP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  <w:t xml:space="preserve">prof.univ.dr. </w:t>
      </w:r>
      <w:r w:rsidR="00265ECF" w:rsidRPr="00030060">
        <w:rPr>
          <w:sz w:val="20"/>
          <w:szCs w:val="20"/>
          <w:lang w:val="ro-RO"/>
        </w:rPr>
        <w:t>Cretu Marian</w:t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  <w:r w:rsidRPr="00030060">
        <w:rPr>
          <w:sz w:val="20"/>
          <w:szCs w:val="20"/>
          <w:lang w:val="ro-RO"/>
        </w:rPr>
        <w:tab/>
      </w:r>
    </w:p>
    <w:sectPr w:rsidR="002F04C3" w:rsidRPr="00030060" w:rsidSect="00C81068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418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C1" w:rsidRDefault="00940AC1">
      <w:r>
        <w:separator/>
      </w:r>
    </w:p>
  </w:endnote>
  <w:endnote w:type="continuationSeparator" w:id="0">
    <w:p w:rsidR="00940AC1" w:rsidRDefault="0094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Default="009D5640" w:rsidP="009879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9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DF" w:rsidRDefault="00987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171"/>
      <w:docPartObj>
        <w:docPartGallery w:val="Page Numbers (Bottom of Page)"/>
        <w:docPartUnique/>
      </w:docPartObj>
    </w:sdtPr>
    <w:sdtEndPr/>
    <w:sdtContent>
      <w:p w:rsidR="00621E20" w:rsidRDefault="00B30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9DF" w:rsidRPr="00EE5EF0" w:rsidRDefault="009879DF" w:rsidP="00C15ECA">
    <w:pPr>
      <w:pStyle w:val="Footer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C1" w:rsidRDefault="00940AC1">
      <w:r>
        <w:separator/>
      </w:r>
    </w:p>
  </w:footnote>
  <w:footnote w:type="continuationSeparator" w:id="0">
    <w:p w:rsidR="00940AC1" w:rsidRDefault="0094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F" w:rsidRPr="00E53E36" w:rsidRDefault="009879DF" w:rsidP="009879DF">
    <w:pPr>
      <w:pStyle w:val="Header"/>
      <w:jc w:val="right"/>
      <w:rPr>
        <w:rFonts w:ascii="Arial" w:hAnsi="Arial" w:cs="Arial"/>
        <w:b/>
        <w:sz w:val="22"/>
        <w:szCs w:val="22"/>
        <w:lang w:val="ro-RO"/>
      </w:rPr>
    </w:pPr>
    <w:r w:rsidRPr="00E53E36"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BD14795_"/>
      </v:shape>
    </w:pict>
  </w:numPicBullet>
  <w:abstractNum w:abstractNumId="0">
    <w:nsid w:val="AD69D418"/>
    <w:multiLevelType w:val="hybridMultilevel"/>
    <w:tmpl w:val="FE573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884859"/>
    <w:multiLevelType w:val="hybridMultilevel"/>
    <w:tmpl w:val="7744F1A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10DBE"/>
    <w:multiLevelType w:val="hybridMultilevel"/>
    <w:tmpl w:val="48427A66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D0D37"/>
    <w:multiLevelType w:val="hybridMultilevel"/>
    <w:tmpl w:val="F71485F2"/>
    <w:lvl w:ilvl="0" w:tplc="264C9CAC">
      <w:numFmt w:val="bullet"/>
      <w:lvlText w:val=""/>
      <w:lvlJc w:val="left"/>
      <w:pPr>
        <w:ind w:left="8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1B756D2"/>
    <w:multiLevelType w:val="hybridMultilevel"/>
    <w:tmpl w:val="EE3623C0"/>
    <w:lvl w:ilvl="0" w:tplc="041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02E53"/>
    <w:multiLevelType w:val="hybridMultilevel"/>
    <w:tmpl w:val="A8AE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33BA6"/>
    <w:multiLevelType w:val="hybridMultilevel"/>
    <w:tmpl w:val="D07CBFD4"/>
    <w:lvl w:ilvl="0" w:tplc="13CE01F2">
      <w:start w:val="1"/>
      <w:numFmt w:val="bullet"/>
      <w:lvlText w:val=""/>
      <w:lvlPicBulletId w:val="0"/>
      <w:lvlJc w:val="left"/>
      <w:pPr>
        <w:tabs>
          <w:tab w:val="num" w:pos="5818"/>
        </w:tabs>
        <w:ind w:left="5818" w:hanging="283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7A1DF9"/>
    <w:multiLevelType w:val="hybridMultilevel"/>
    <w:tmpl w:val="77A69EBA"/>
    <w:lvl w:ilvl="0" w:tplc="93EA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A18A3"/>
    <w:multiLevelType w:val="hybridMultilevel"/>
    <w:tmpl w:val="F356D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A6498"/>
    <w:multiLevelType w:val="hybridMultilevel"/>
    <w:tmpl w:val="D06A212E"/>
    <w:lvl w:ilvl="0" w:tplc="147C5FAE">
      <w:start w:val="1"/>
      <w:numFmt w:val="bullet"/>
      <w:lvlText w:val=""/>
      <w:lvlJc w:val="left"/>
      <w:pPr>
        <w:tabs>
          <w:tab w:val="num" w:pos="1418"/>
        </w:tabs>
        <w:ind w:left="1134" w:hanging="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854A4"/>
    <w:multiLevelType w:val="hybridMultilevel"/>
    <w:tmpl w:val="319E0830"/>
    <w:lvl w:ilvl="0" w:tplc="30161B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5E0862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A19E0"/>
    <w:multiLevelType w:val="hybridMultilevel"/>
    <w:tmpl w:val="AA7E1B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5A1C"/>
    <w:multiLevelType w:val="hybridMultilevel"/>
    <w:tmpl w:val="59AC962C"/>
    <w:lvl w:ilvl="0" w:tplc="75E086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D2700A"/>
    <w:multiLevelType w:val="hybridMultilevel"/>
    <w:tmpl w:val="E5C07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4ACF"/>
    <w:multiLevelType w:val="hybridMultilevel"/>
    <w:tmpl w:val="8AD8F8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C04F9"/>
    <w:multiLevelType w:val="hybridMultilevel"/>
    <w:tmpl w:val="F3602FE0"/>
    <w:lvl w:ilvl="0" w:tplc="0C00BBAA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0A15738"/>
    <w:multiLevelType w:val="hybridMultilevel"/>
    <w:tmpl w:val="8D0C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E2966"/>
    <w:multiLevelType w:val="hybridMultilevel"/>
    <w:tmpl w:val="28583C24"/>
    <w:lvl w:ilvl="0" w:tplc="A9186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23EEC"/>
    <w:multiLevelType w:val="hybridMultilevel"/>
    <w:tmpl w:val="F0A48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864257"/>
    <w:multiLevelType w:val="hybridMultilevel"/>
    <w:tmpl w:val="171AC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23D1B"/>
    <w:multiLevelType w:val="hybridMultilevel"/>
    <w:tmpl w:val="C4C8A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5289C"/>
    <w:multiLevelType w:val="multilevel"/>
    <w:tmpl w:val="3DE616D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0E3F2A"/>
    <w:multiLevelType w:val="hybridMultilevel"/>
    <w:tmpl w:val="027C8EB6"/>
    <w:lvl w:ilvl="0" w:tplc="EDE4FC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23B03"/>
    <w:multiLevelType w:val="hybridMultilevel"/>
    <w:tmpl w:val="B4F0EB9E"/>
    <w:lvl w:ilvl="0" w:tplc="E0420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FE0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E392F93E">
      <w:start w:val="1"/>
      <w:numFmt w:val="lowerLetter"/>
      <w:lvlText w:val="%3)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3" w:tplc="ABC2B724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30B6D"/>
    <w:multiLevelType w:val="hybridMultilevel"/>
    <w:tmpl w:val="AE44D580"/>
    <w:lvl w:ilvl="0" w:tplc="B784B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E34D7"/>
    <w:multiLevelType w:val="hybridMultilevel"/>
    <w:tmpl w:val="2676C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82E4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619B7"/>
    <w:multiLevelType w:val="multilevel"/>
    <w:tmpl w:val="92D45F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6A82C2D"/>
    <w:multiLevelType w:val="hybridMultilevel"/>
    <w:tmpl w:val="F82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42DCA"/>
    <w:multiLevelType w:val="multilevel"/>
    <w:tmpl w:val="B8705A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296276"/>
    <w:multiLevelType w:val="multilevel"/>
    <w:tmpl w:val="5D4A4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E0211E"/>
    <w:multiLevelType w:val="hybridMultilevel"/>
    <w:tmpl w:val="0EAC5498"/>
    <w:lvl w:ilvl="0" w:tplc="B83444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67"/>
        </w:tabs>
        <w:ind w:left="1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</w:abstractNum>
  <w:abstractNum w:abstractNumId="38">
    <w:nsid w:val="70B22862"/>
    <w:multiLevelType w:val="hybridMultilevel"/>
    <w:tmpl w:val="E490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52DF9"/>
    <w:multiLevelType w:val="hybridMultilevel"/>
    <w:tmpl w:val="B31EF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D0B3F"/>
    <w:multiLevelType w:val="multilevel"/>
    <w:tmpl w:val="685A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5"/>
  </w:num>
  <w:num w:numId="5">
    <w:abstractNumId w:val="34"/>
  </w:num>
  <w:num w:numId="6">
    <w:abstractNumId w:val="6"/>
  </w:num>
  <w:num w:numId="7">
    <w:abstractNumId w:val="32"/>
  </w:num>
  <w:num w:numId="8">
    <w:abstractNumId w:val="22"/>
  </w:num>
  <w:num w:numId="9">
    <w:abstractNumId w:val="23"/>
  </w:num>
  <w:num w:numId="10">
    <w:abstractNumId w:val="14"/>
  </w:num>
  <w:num w:numId="11">
    <w:abstractNumId w:val="12"/>
  </w:num>
  <w:num w:numId="12">
    <w:abstractNumId w:val="0"/>
  </w:num>
  <w:num w:numId="13">
    <w:abstractNumId w:val="28"/>
  </w:num>
  <w:num w:numId="14">
    <w:abstractNumId w:val="31"/>
  </w:num>
  <w:num w:numId="15">
    <w:abstractNumId w:val="25"/>
  </w:num>
  <w:num w:numId="16">
    <w:abstractNumId w:val="20"/>
  </w:num>
  <w:num w:numId="17">
    <w:abstractNumId w:val="8"/>
  </w:num>
  <w:num w:numId="18">
    <w:abstractNumId w:val="5"/>
  </w:num>
  <w:num w:numId="19">
    <w:abstractNumId w:val="29"/>
  </w:num>
  <w:num w:numId="20">
    <w:abstractNumId w:val="33"/>
  </w:num>
  <w:num w:numId="21">
    <w:abstractNumId w:val="7"/>
  </w:num>
  <w:num w:numId="22">
    <w:abstractNumId w:val="40"/>
  </w:num>
  <w:num w:numId="23">
    <w:abstractNumId w:val="30"/>
  </w:num>
  <w:num w:numId="24">
    <w:abstractNumId w:val="1"/>
  </w:num>
  <w:num w:numId="25">
    <w:abstractNumId w:val="17"/>
  </w:num>
  <w:num w:numId="26">
    <w:abstractNumId w:val="4"/>
  </w:num>
  <w:num w:numId="27">
    <w:abstractNumId w:val="3"/>
  </w:num>
  <w:num w:numId="28">
    <w:abstractNumId w:val="2"/>
  </w:num>
  <w:num w:numId="29">
    <w:abstractNumId w:val="41"/>
  </w:num>
  <w:num w:numId="30">
    <w:abstractNumId w:val="19"/>
  </w:num>
  <w:num w:numId="31">
    <w:abstractNumId w:val="11"/>
  </w:num>
  <w:num w:numId="32">
    <w:abstractNumId w:val="35"/>
  </w:num>
  <w:num w:numId="33">
    <w:abstractNumId w:val="37"/>
  </w:num>
  <w:num w:numId="34">
    <w:abstractNumId w:val="26"/>
  </w:num>
  <w:num w:numId="35">
    <w:abstractNumId w:val="39"/>
  </w:num>
  <w:num w:numId="36">
    <w:abstractNumId w:val="9"/>
  </w:num>
  <w:num w:numId="37">
    <w:abstractNumId w:val="24"/>
  </w:num>
  <w:num w:numId="38">
    <w:abstractNumId w:val="10"/>
  </w:num>
  <w:num w:numId="39">
    <w:abstractNumId w:val="18"/>
  </w:num>
  <w:num w:numId="40">
    <w:abstractNumId w:val="36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D1"/>
    <w:rsid w:val="00001DCD"/>
    <w:rsid w:val="00002F45"/>
    <w:rsid w:val="0000419E"/>
    <w:rsid w:val="00005160"/>
    <w:rsid w:val="00007144"/>
    <w:rsid w:val="00010444"/>
    <w:rsid w:val="00010A1F"/>
    <w:rsid w:val="000122BB"/>
    <w:rsid w:val="00014B6B"/>
    <w:rsid w:val="00015A10"/>
    <w:rsid w:val="00015CC8"/>
    <w:rsid w:val="00021C6F"/>
    <w:rsid w:val="0002632C"/>
    <w:rsid w:val="00030060"/>
    <w:rsid w:val="0003128F"/>
    <w:rsid w:val="000323EB"/>
    <w:rsid w:val="00033A0C"/>
    <w:rsid w:val="00033D28"/>
    <w:rsid w:val="00034991"/>
    <w:rsid w:val="000374C7"/>
    <w:rsid w:val="00040448"/>
    <w:rsid w:val="00042DC4"/>
    <w:rsid w:val="00043073"/>
    <w:rsid w:val="000441B5"/>
    <w:rsid w:val="00045A6F"/>
    <w:rsid w:val="000466D7"/>
    <w:rsid w:val="0005095D"/>
    <w:rsid w:val="000520F4"/>
    <w:rsid w:val="000630BD"/>
    <w:rsid w:val="00063218"/>
    <w:rsid w:val="00067064"/>
    <w:rsid w:val="00072265"/>
    <w:rsid w:val="0007317C"/>
    <w:rsid w:val="000734C4"/>
    <w:rsid w:val="00073B03"/>
    <w:rsid w:val="000807D3"/>
    <w:rsid w:val="0008570B"/>
    <w:rsid w:val="00091D43"/>
    <w:rsid w:val="000A1176"/>
    <w:rsid w:val="000A5CD8"/>
    <w:rsid w:val="000A67E9"/>
    <w:rsid w:val="000B1B89"/>
    <w:rsid w:val="000B46BC"/>
    <w:rsid w:val="000B7617"/>
    <w:rsid w:val="000B7BE6"/>
    <w:rsid w:val="000C429D"/>
    <w:rsid w:val="000C4AC7"/>
    <w:rsid w:val="000C6189"/>
    <w:rsid w:val="000D0412"/>
    <w:rsid w:val="000D22CC"/>
    <w:rsid w:val="000E0032"/>
    <w:rsid w:val="000E0BBA"/>
    <w:rsid w:val="000E2959"/>
    <w:rsid w:val="000E29FD"/>
    <w:rsid w:val="000E59D2"/>
    <w:rsid w:val="000E63DC"/>
    <w:rsid w:val="000F0804"/>
    <w:rsid w:val="000F2B0D"/>
    <w:rsid w:val="000F31C7"/>
    <w:rsid w:val="000F5337"/>
    <w:rsid w:val="001044EC"/>
    <w:rsid w:val="00104C6D"/>
    <w:rsid w:val="001078AC"/>
    <w:rsid w:val="001103AC"/>
    <w:rsid w:val="00110598"/>
    <w:rsid w:val="0011322E"/>
    <w:rsid w:val="001134CC"/>
    <w:rsid w:val="00114C62"/>
    <w:rsid w:val="00115FF7"/>
    <w:rsid w:val="0011729A"/>
    <w:rsid w:val="001201D0"/>
    <w:rsid w:val="00122140"/>
    <w:rsid w:val="0012333D"/>
    <w:rsid w:val="00124F4D"/>
    <w:rsid w:val="001254D2"/>
    <w:rsid w:val="0013033D"/>
    <w:rsid w:val="00141395"/>
    <w:rsid w:val="0014526F"/>
    <w:rsid w:val="00145589"/>
    <w:rsid w:val="001456EA"/>
    <w:rsid w:val="00146650"/>
    <w:rsid w:val="00151566"/>
    <w:rsid w:val="00152BCA"/>
    <w:rsid w:val="001579E4"/>
    <w:rsid w:val="00157DFD"/>
    <w:rsid w:val="00160A0E"/>
    <w:rsid w:val="001649E8"/>
    <w:rsid w:val="00165918"/>
    <w:rsid w:val="00172EA7"/>
    <w:rsid w:val="00173CA2"/>
    <w:rsid w:val="00174E95"/>
    <w:rsid w:val="00175C08"/>
    <w:rsid w:val="00181045"/>
    <w:rsid w:val="00181450"/>
    <w:rsid w:val="001868B8"/>
    <w:rsid w:val="00190023"/>
    <w:rsid w:val="001918A0"/>
    <w:rsid w:val="00195227"/>
    <w:rsid w:val="001A0293"/>
    <w:rsid w:val="001A1F9F"/>
    <w:rsid w:val="001A4D96"/>
    <w:rsid w:val="001A5661"/>
    <w:rsid w:val="001A6861"/>
    <w:rsid w:val="001B4B72"/>
    <w:rsid w:val="001C0C95"/>
    <w:rsid w:val="001C15C2"/>
    <w:rsid w:val="001C1FE2"/>
    <w:rsid w:val="001C534E"/>
    <w:rsid w:val="001C6F88"/>
    <w:rsid w:val="001D0093"/>
    <w:rsid w:val="001D4D6B"/>
    <w:rsid w:val="001E69D1"/>
    <w:rsid w:val="001E7D86"/>
    <w:rsid w:val="001F00B3"/>
    <w:rsid w:val="001F067E"/>
    <w:rsid w:val="001F2842"/>
    <w:rsid w:val="001F7CC4"/>
    <w:rsid w:val="0020208F"/>
    <w:rsid w:val="00203654"/>
    <w:rsid w:val="0020527C"/>
    <w:rsid w:val="00206656"/>
    <w:rsid w:val="00213E94"/>
    <w:rsid w:val="00213FE8"/>
    <w:rsid w:val="002170BF"/>
    <w:rsid w:val="00223987"/>
    <w:rsid w:val="00224C1B"/>
    <w:rsid w:val="0022578D"/>
    <w:rsid w:val="00230719"/>
    <w:rsid w:val="00230932"/>
    <w:rsid w:val="00231BD4"/>
    <w:rsid w:val="002329FB"/>
    <w:rsid w:val="00237AFC"/>
    <w:rsid w:val="002400E5"/>
    <w:rsid w:val="0024011A"/>
    <w:rsid w:val="00244FC6"/>
    <w:rsid w:val="0024565D"/>
    <w:rsid w:val="00245B5F"/>
    <w:rsid w:val="0024610B"/>
    <w:rsid w:val="002462A7"/>
    <w:rsid w:val="002508C1"/>
    <w:rsid w:val="00251411"/>
    <w:rsid w:val="0025249E"/>
    <w:rsid w:val="002560F8"/>
    <w:rsid w:val="00256154"/>
    <w:rsid w:val="00265ECF"/>
    <w:rsid w:val="002672F7"/>
    <w:rsid w:val="00267FCA"/>
    <w:rsid w:val="00276557"/>
    <w:rsid w:val="00281DA0"/>
    <w:rsid w:val="00281F12"/>
    <w:rsid w:val="00282857"/>
    <w:rsid w:val="002866C3"/>
    <w:rsid w:val="00287E6D"/>
    <w:rsid w:val="00291FE6"/>
    <w:rsid w:val="00293A81"/>
    <w:rsid w:val="00295507"/>
    <w:rsid w:val="00296851"/>
    <w:rsid w:val="0029731E"/>
    <w:rsid w:val="002A2C15"/>
    <w:rsid w:val="002A423F"/>
    <w:rsid w:val="002A5AF2"/>
    <w:rsid w:val="002A5BBF"/>
    <w:rsid w:val="002A6DEF"/>
    <w:rsid w:val="002A770F"/>
    <w:rsid w:val="002B0542"/>
    <w:rsid w:val="002B1F45"/>
    <w:rsid w:val="002B296F"/>
    <w:rsid w:val="002B2B9D"/>
    <w:rsid w:val="002B2F9D"/>
    <w:rsid w:val="002B4168"/>
    <w:rsid w:val="002B7FA5"/>
    <w:rsid w:val="002C1A5E"/>
    <w:rsid w:val="002C4AFC"/>
    <w:rsid w:val="002D07A9"/>
    <w:rsid w:val="002D160C"/>
    <w:rsid w:val="002D4A65"/>
    <w:rsid w:val="002E55A0"/>
    <w:rsid w:val="002F04C3"/>
    <w:rsid w:val="002F2E6D"/>
    <w:rsid w:val="00300D84"/>
    <w:rsid w:val="00303E17"/>
    <w:rsid w:val="00306DC2"/>
    <w:rsid w:val="00314D90"/>
    <w:rsid w:val="00315514"/>
    <w:rsid w:val="003166A7"/>
    <w:rsid w:val="0031767C"/>
    <w:rsid w:val="0031799E"/>
    <w:rsid w:val="00326E90"/>
    <w:rsid w:val="00330159"/>
    <w:rsid w:val="003309B0"/>
    <w:rsid w:val="00330AB3"/>
    <w:rsid w:val="00334804"/>
    <w:rsid w:val="00334F74"/>
    <w:rsid w:val="003400FB"/>
    <w:rsid w:val="00342B15"/>
    <w:rsid w:val="00351E30"/>
    <w:rsid w:val="00352207"/>
    <w:rsid w:val="003538BF"/>
    <w:rsid w:val="00361ED5"/>
    <w:rsid w:val="00362718"/>
    <w:rsid w:val="00363303"/>
    <w:rsid w:val="003656E0"/>
    <w:rsid w:val="0037225D"/>
    <w:rsid w:val="00372F57"/>
    <w:rsid w:val="00373BA4"/>
    <w:rsid w:val="00374E09"/>
    <w:rsid w:val="003776CC"/>
    <w:rsid w:val="0038042D"/>
    <w:rsid w:val="0038062F"/>
    <w:rsid w:val="00380AA8"/>
    <w:rsid w:val="003820BE"/>
    <w:rsid w:val="00384B79"/>
    <w:rsid w:val="003877D0"/>
    <w:rsid w:val="00387EEC"/>
    <w:rsid w:val="003907F6"/>
    <w:rsid w:val="00390EE0"/>
    <w:rsid w:val="00395D1E"/>
    <w:rsid w:val="00397392"/>
    <w:rsid w:val="003A4B93"/>
    <w:rsid w:val="003B2ABD"/>
    <w:rsid w:val="003C10AC"/>
    <w:rsid w:val="003C16CF"/>
    <w:rsid w:val="003C1D11"/>
    <w:rsid w:val="003C621E"/>
    <w:rsid w:val="003C697D"/>
    <w:rsid w:val="003D00B8"/>
    <w:rsid w:val="003D0C30"/>
    <w:rsid w:val="003D2504"/>
    <w:rsid w:val="003D27D4"/>
    <w:rsid w:val="003D404F"/>
    <w:rsid w:val="003D46F9"/>
    <w:rsid w:val="003E1A2D"/>
    <w:rsid w:val="003E4F7A"/>
    <w:rsid w:val="003E6C1D"/>
    <w:rsid w:val="003E6EDD"/>
    <w:rsid w:val="003F0353"/>
    <w:rsid w:val="003F28DD"/>
    <w:rsid w:val="003F2A7D"/>
    <w:rsid w:val="003F2E37"/>
    <w:rsid w:val="003F3ACF"/>
    <w:rsid w:val="003F5AC1"/>
    <w:rsid w:val="003F6EC2"/>
    <w:rsid w:val="004019ED"/>
    <w:rsid w:val="004030E1"/>
    <w:rsid w:val="00403604"/>
    <w:rsid w:val="00406B6D"/>
    <w:rsid w:val="00422D07"/>
    <w:rsid w:val="00430108"/>
    <w:rsid w:val="00430E70"/>
    <w:rsid w:val="00434117"/>
    <w:rsid w:val="0044407B"/>
    <w:rsid w:val="00444487"/>
    <w:rsid w:val="004452E3"/>
    <w:rsid w:val="00450176"/>
    <w:rsid w:val="004537D6"/>
    <w:rsid w:val="0045525A"/>
    <w:rsid w:val="00455796"/>
    <w:rsid w:val="00464641"/>
    <w:rsid w:val="00465585"/>
    <w:rsid w:val="00466B29"/>
    <w:rsid w:val="0047080C"/>
    <w:rsid w:val="0047575D"/>
    <w:rsid w:val="00477F00"/>
    <w:rsid w:val="00481B7E"/>
    <w:rsid w:val="00484425"/>
    <w:rsid w:val="004849EE"/>
    <w:rsid w:val="00487616"/>
    <w:rsid w:val="004906A5"/>
    <w:rsid w:val="004951AF"/>
    <w:rsid w:val="004A02FC"/>
    <w:rsid w:val="004A066B"/>
    <w:rsid w:val="004A31B4"/>
    <w:rsid w:val="004B29ED"/>
    <w:rsid w:val="004B45FA"/>
    <w:rsid w:val="004C0CFB"/>
    <w:rsid w:val="004C0E78"/>
    <w:rsid w:val="004C5F0C"/>
    <w:rsid w:val="004D0065"/>
    <w:rsid w:val="004D4AF4"/>
    <w:rsid w:val="004D571D"/>
    <w:rsid w:val="004D7596"/>
    <w:rsid w:val="004D7FCF"/>
    <w:rsid w:val="004E19DC"/>
    <w:rsid w:val="004E2F4B"/>
    <w:rsid w:val="004E7E35"/>
    <w:rsid w:val="004F2384"/>
    <w:rsid w:val="004F4D4C"/>
    <w:rsid w:val="004F7629"/>
    <w:rsid w:val="00505024"/>
    <w:rsid w:val="005121DE"/>
    <w:rsid w:val="00512C8B"/>
    <w:rsid w:val="00516198"/>
    <w:rsid w:val="00534049"/>
    <w:rsid w:val="00534CE6"/>
    <w:rsid w:val="005350EE"/>
    <w:rsid w:val="0053749E"/>
    <w:rsid w:val="00541678"/>
    <w:rsid w:val="00541F1F"/>
    <w:rsid w:val="00541FFE"/>
    <w:rsid w:val="00545D00"/>
    <w:rsid w:val="00550FDC"/>
    <w:rsid w:val="005550F5"/>
    <w:rsid w:val="00555182"/>
    <w:rsid w:val="0055583C"/>
    <w:rsid w:val="005565F9"/>
    <w:rsid w:val="00561565"/>
    <w:rsid w:val="00561C2E"/>
    <w:rsid w:val="0056399A"/>
    <w:rsid w:val="00564C62"/>
    <w:rsid w:val="005665AF"/>
    <w:rsid w:val="005678B4"/>
    <w:rsid w:val="005714BF"/>
    <w:rsid w:val="0057373F"/>
    <w:rsid w:val="00576200"/>
    <w:rsid w:val="005807DC"/>
    <w:rsid w:val="005832F7"/>
    <w:rsid w:val="00586AF5"/>
    <w:rsid w:val="0058748F"/>
    <w:rsid w:val="0059192E"/>
    <w:rsid w:val="00592C17"/>
    <w:rsid w:val="005A12C0"/>
    <w:rsid w:val="005A19F9"/>
    <w:rsid w:val="005A354D"/>
    <w:rsid w:val="005A4594"/>
    <w:rsid w:val="005A59C9"/>
    <w:rsid w:val="005A6F3F"/>
    <w:rsid w:val="005A7CF4"/>
    <w:rsid w:val="005B5FAE"/>
    <w:rsid w:val="005C1C6D"/>
    <w:rsid w:val="005C1D13"/>
    <w:rsid w:val="005C3D46"/>
    <w:rsid w:val="005C4A15"/>
    <w:rsid w:val="005D453C"/>
    <w:rsid w:val="005D6351"/>
    <w:rsid w:val="005D6957"/>
    <w:rsid w:val="005D7F89"/>
    <w:rsid w:val="005E0AE7"/>
    <w:rsid w:val="005E2D1B"/>
    <w:rsid w:val="005E4BC5"/>
    <w:rsid w:val="005E55E0"/>
    <w:rsid w:val="005F2687"/>
    <w:rsid w:val="005F56E1"/>
    <w:rsid w:val="005F7202"/>
    <w:rsid w:val="005F7269"/>
    <w:rsid w:val="005F7464"/>
    <w:rsid w:val="005F7F75"/>
    <w:rsid w:val="00600EF3"/>
    <w:rsid w:val="00601A99"/>
    <w:rsid w:val="00604DB5"/>
    <w:rsid w:val="00611FBE"/>
    <w:rsid w:val="00613685"/>
    <w:rsid w:val="00616F4B"/>
    <w:rsid w:val="00617140"/>
    <w:rsid w:val="006216DD"/>
    <w:rsid w:val="00621E20"/>
    <w:rsid w:val="0062314E"/>
    <w:rsid w:val="00623150"/>
    <w:rsid w:val="0062732B"/>
    <w:rsid w:val="00630C65"/>
    <w:rsid w:val="006315D0"/>
    <w:rsid w:val="006321C6"/>
    <w:rsid w:val="006342EA"/>
    <w:rsid w:val="0063551E"/>
    <w:rsid w:val="006447B3"/>
    <w:rsid w:val="00645FFA"/>
    <w:rsid w:val="006475DA"/>
    <w:rsid w:val="00653780"/>
    <w:rsid w:val="00662FE5"/>
    <w:rsid w:val="00663E3D"/>
    <w:rsid w:val="0066594C"/>
    <w:rsid w:val="00665BE8"/>
    <w:rsid w:val="00667ED1"/>
    <w:rsid w:val="006730F3"/>
    <w:rsid w:val="00673768"/>
    <w:rsid w:val="00673944"/>
    <w:rsid w:val="0068131D"/>
    <w:rsid w:val="006831CE"/>
    <w:rsid w:val="006863FD"/>
    <w:rsid w:val="00686F2D"/>
    <w:rsid w:val="00691F6C"/>
    <w:rsid w:val="006937AF"/>
    <w:rsid w:val="006974C0"/>
    <w:rsid w:val="00697DD2"/>
    <w:rsid w:val="006A07E1"/>
    <w:rsid w:val="006A4F3A"/>
    <w:rsid w:val="006A77CD"/>
    <w:rsid w:val="006A7EBA"/>
    <w:rsid w:val="006B04E1"/>
    <w:rsid w:val="006B12BC"/>
    <w:rsid w:val="006B5BDB"/>
    <w:rsid w:val="006C44B8"/>
    <w:rsid w:val="006C704F"/>
    <w:rsid w:val="006C7550"/>
    <w:rsid w:val="006D1372"/>
    <w:rsid w:val="006D3E4B"/>
    <w:rsid w:val="006D6D20"/>
    <w:rsid w:val="006D7A76"/>
    <w:rsid w:val="006E1F3C"/>
    <w:rsid w:val="006E281C"/>
    <w:rsid w:val="006E3BC7"/>
    <w:rsid w:val="006E41C1"/>
    <w:rsid w:val="006E5A63"/>
    <w:rsid w:val="006E67A4"/>
    <w:rsid w:val="006E7856"/>
    <w:rsid w:val="006F2EA1"/>
    <w:rsid w:val="00701709"/>
    <w:rsid w:val="00702D15"/>
    <w:rsid w:val="007052D0"/>
    <w:rsid w:val="007201DA"/>
    <w:rsid w:val="00724EDE"/>
    <w:rsid w:val="00731A6A"/>
    <w:rsid w:val="007349FF"/>
    <w:rsid w:val="007364DA"/>
    <w:rsid w:val="00740045"/>
    <w:rsid w:val="007410FE"/>
    <w:rsid w:val="007412CD"/>
    <w:rsid w:val="0074273F"/>
    <w:rsid w:val="007433F4"/>
    <w:rsid w:val="00743F72"/>
    <w:rsid w:val="00747B5C"/>
    <w:rsid w:val="00753366"/>
    <w:rsid w:val="007573ED"/>
    <w:rsid w:val="007625FA"/>
    <w:rsid w:val="00763368"/>
    <w:rsid w:val="00763780"/>
    <w:rsid w:val="0076761B"/>
    <w:rsid w:val="00770528"/>
    <w:rsid w:val="00770E7E"/>
    <w:rsid w:val="0077236B"/>
    <w:rsid w:val="00773F51"/>
    <w:rsid w:val="007774B0"/>
    <w:rsid w:val="00781069"/>
    <w:rsid w:val="0078616C"/>
    <w:rsid w:val="007876B8"/>
    <w:rsid w:val="00793EC3"/>
    <w:rsid w:val="00796799"/>
    <w:rsid w:val="007A2A5A"/>
    <w:rsid w:val="007A2D08"/>
    <w:rsid w:val="007A68AB"/>
    <w:rsid w:val="007B2DE3"/>
    <w:rsid w:val="007B362E"/>
    <w:rsid w:val="007B4B6D"/>
    <w:rsid w:val="007B4E60"/>
    <w:rsid w:val="007B526F"/>
    <w:rsid w:val="007C02B8"/>
    <w:rsid w:val="007C7F1E"/>
    <w:rsid w:val="007D5A34"/>
    <w:rsid w:val="007D7503"/>
    <w:rsid w:val="007E14BD"/>
    <w:rsid w:val="007E1BDC"/>
    <w:rsid w:val="007E491E"/>
    <w:rsid w:val="007E4B6D"/>
    <w:rsid w:val="007E54CF"/>
    <w:rsid w:val="007F12C2"/>
    <w:rsid w:val="007F300D"/>
    <w:rsid w:val="007F7B28"/>
    <w:rsid w:val="00806ABD"/>
    <w:rsid w:val="00811B0B"/>
    <w:rsid w:val="00814694"/>
    <w:rsid w:val="00815BEE"/>
    <w:rsid w:val="00821C7E"/>
    <w:rsid w:val="00824DE5"/>
    <w:rsid w:val="008255F0"/>
    <w:rsid w:val="00833148"/>
    <w:rsid w:val="00834177"/>
    <w:rsid w:val="0083673E"/>
    <w:rsid w:val="0084038C"/>
    <w:rsid w:val="0084199E"/>
    <w:rsid w:val="00850166"/>
    <w:rsid w:val="00853637"/>
    <w:rsid w:val="008548B0"/>
    <w:rsid w:val="0085686F"/>
    <w:rsid w:val="0085715D"/>
    <w:rsid w:val="0086304E"/>
    <w:rsid w:val="00865228"/>
    <w:rsid w:val="0086787C"/>
    <w:rsid w:val="00867F1D"/>
    <w:rsid w:val="00870850"/>
    <w:rsid w:val="00870DCE"/>
    <w:rsid w:val="00872B27"/>
    <w:rsid w:val="008753B6"/>
    <w:rsid w:val="008762E3"/>
    <w:rsid w:val="0087692A"/>
    <w:rsid w:val="0087695E"/>
    <w:rsid w:val="008805BB"/>
    <w:rsid w:val="00880A80"/>
    <w:rsid w:val="00883DA3"/>
    <w:rsid w:val="00884CFE"/>
    <w:rsid w:val="00885119"/>
    <w:rsid w:val="00885398"/>
    <w:rsid w:val="008858AA"/>
    <w:rsid w:val="00885D49"/>
    <w:rsid w:val="00887F11"/>
    <w:rsid w:val="008916DE"/>
    <w:rsid w:val="00897D72"/>
    <w:rsid w:val="008A25A3"/>
    <w:rsid w:val="008A2A88"/>
    <w:rsid w:val="008A2D77"/>
    <w:rsid w:val="008A2FC3"/>
    <w:rsid w:val="008A5038"/>
    <w:rsid w:val="008A524F"/>
    <w:rsid w:val="008B1663"/>
    <w:rsid w:val="008B1EDF"/>
    <w:rsid w:val="008B223F"/>
    <w:rsid w:val="008B22F0"/>
    <w:rsid w:val="008B3833"/>
    <w:rsid w:val="008B4CCB"/>
    <w:rsid w:val="008C3961"/>
    <w:rsid w:val="008C48B6"/>
    <w:rsid w:val="008D6A29"/>
    <w:rsid w:val="008E1742"/>
    <w:rsid w:val="008E5ED4"/>
    <w:rsid w:val="008F0872"/>
    <w:rsid w:val="008F0D96"/>
    <w:rsid w:val="008F2DAE"/>
    <w:rsid w:val="00900674"/>
    <w:rsid w:val="00901E04"/>
    <w:rsid w:val="009032BC"/>
    <w:rsid w:val="009065DC"/>
    <w:rsid w:val="00911913"/>
    <w:rsid w:val="00920A89"/>
    <w:rsid w:val="00924F9D"/>
    <w:rsid w:val="00927AF4"/>
    <w:rsid w:val="00933EDD"/>
    <w:rsid w:val="0093581A"/>
    <w:rsid w:val="00937EE1"/>
    <w:rsid w:val="00940AC1"/>
    <w:rsid w:val="0094643F"/>
    <w:rsid w:val="0094735E"/>
    <w:rsid w:val="009505A9"/>
    <w:rsid w:val="00950753"/>
    <w:rsid w:val="0095175C"/>
    <w:rsid w:val="0095428C"/>
    <w:rsid w:val="00954D0B"/>
    <w:rsid w:val="00956204"/>
    <w:rsid w:val="009569E6"/>
    <w:rsid w:val="00956A80"/>
    <w:rsid w:val="00960467"/>
    <w:rsid w:val="00961900"/>
    <w:rsid w:val="00965825"/>
    <w:rsid w:val="0096642A"/>
    <w:rsid w:val="009670F8"/>
    <w:rsid w:val="00967D51"/>
    <w:rsid w:val="0097178E"/>
    <w:rsid w:val="00973493"/>
    <w:rsid w:val="00973CCD"/>
    <w:rsid w:val="00974438"/>
    <w:rsid w:val="00975EA6"/>
    <w:rsid w:val="009765D1"/>
    <w:rsid w:val="00977C0E"/>
    <w:rsid w:val="009843F1"/>
    <w:rsid w:val="009879DF"/>
    <w:rsid w:val="00990E98"/>
    <w:rsid w:val="0099423E"/>
    <w:rsid w:val="009A039C"/>
    <w:rsid w:val="009A0DDE"/>
    <w:rsid w:val="009A41FC"/>
    <w:rsid w:val="009A55B4"/>
    <w:rsid w:val="009A5820"/>
    <w:rsid w:val="009A5DC2"/>
    <w:rsid w:val="009A7ABF"/>
    <w:rsid w:val="009B21EE"/>
    <w:rsid w:val="009B287F"/>
    <w:rsid w:val="009B3824"/>
    <w:rsid w:val="009B59D9"/>
    <w:rsid w:val="009C5631"/>
    <w:rsid w:val="009C6619"/>
    <w:rsid w:val="009C7951"/>
    <w:rsid w:val="009C7C49"/>
    <w:rsid w:val="009D3795"/>
    <w:rsid w:val="009D39B7"/>
    <w:rsid w:val="009D5640"/>
    <w:rsid w:val="009E2B6C"/>
    <w:rsid w:val="009E6736"/>
    <w:rsid w:val="009F052F"/>
    <w:rsid w:val="009F3060"/>
    <w:rsid w:val="009F5BEF"/>
    <w:rsid w:val="009F6F07"/>
    <w:rsid w:val="009F70B2"/>
    <w:rsid w:val="00A00873"/>
    <w:rsid w:val="00A0452A"/>
    <w:rsid w:val="00A061E1"/>
    <w:rsid w:val="00A10113"/>
    <w:rsid w:val="00A125EA"/>
    <w:rsid w:val="00A130F3"/>
    <w:rsid w:val="00A24C8E"/>
    <w:rsid w:val="00A3025F"/>
    <w:rsid w:val="00A336B0"/>
    <w:rsid w:val="00A33A27"/>
    <w:rsid w:val="00A349A1"/>
    <w:rsid w:val="00A360D9"/>
    <w:rsid w:val="00A37A2E"/>
    <w:rsid w:val="00A41FAD"/>
    <w:rsid w:val="00A43F51"/>
    <w:rsid w:val="00A44D41"/>
    <w:rsid w:val="00A503BA"/>
    <w:rsid w:val="00A526C6"/>
    <w:rsid w:val="00A54C53"/>
    <w:rsid w:val="00A56BD3"/>
    <w:rsid w:val="00A606D8"/>
    <w:rsid w:val="00A60F11"/>
    <w:rsid w:val="00A61275"/>
    <w:rsid w:val="00A62363"/>
    <w:rsid w:val="00A624A2"/>
    <w:rsid w:val="00A65F4C"/>
    <w:rsid w:val="00A6690D"/>
    <w:rsid w:val="00A67A32"/>
    <w:rsid w:val="00A705FB"/>
    <w:rsid w:val="00A7794F"/>
    <w:rsid w:val="00A8002C"/>
    <w:rsid w:val="00A854AA"/>
    <w:rsid w:val="00A863B5"/>
    <w:rsid w:val="00A92B75"/>
    <w:rsid w:val="00A9438D"/>
    <w:rsid w:val="00A95AAF"/>
    <w:rsid w:val="00A95EE5"/>
    <w:rsid w:val="00A97D42"/>
    <w:rsid w:val="00AA5F9E"/>
    <w:rsid w:val="00AA6DFC"/>
    <w:rsid w:val="00AB0989"/>
    <w:rsid w:val="00AB6055"/>
    <w:rsid w:val="00AC29DE"/>
    <w:rsid w:val="00AC3CAD"/>
    <w:rsid w:val="00AC42E5"/>
    <w:rsid w:val="00AC75A8"/>
    <w:rsid w:val="00AD0361"/>
    <w:rsid w:val="00AD4497"/>
    <w:rsid w:val="00AD50F4"/>
    <w:rsid w:val="00AD623D"/>
    <w:rsid w:val="00AE2E4F"/>
    <w:rsid w:val="00AE335A"/>
    <w:rsid w:val="00AF52AF"/>
    <w:rsid w:val="00AF68BB"/>
    <w:rsid w:val="00B019C5"/>
    <w:rsid w:val="00B03C5A"/>
    <w:rsid w:val="00B0609D"/>
    <w:rsid w:val="00B112AD"/>
    <w:rsid w:val="00B1155B"/>
    <w:rsid w:val="00B130AF"/>
    <w:rsid w:val="00B170BF"/>
    <w:rsid w:val="00B235CE"/>
    <w:rsid w:val="00B274FC"/>
    <w:rsid w:val="00B2763B"/>
    <w:rsid w:val="00B30D6D"/>
    <w:rsid w:val="00B31773"/>
    <w:rsid w:val="00B348F8"/>
    <w:rsid w:val="00B35920"/>
    <w:rsid w:val="00B3629C"/>
    <w:rsid w:val="00B40BDB"/>
    <w:rsid w:val="00B42224"/>
    <w:rsid w:val="00B42AD1"/>
    <w:rsid w:val="00B43BAA"/>
    <w:rsid w:val="00B50EF7"/>
    <w:rsid w:val="00B55940"/>
    <w:rsid w:val="00B6490A"/>
    <w:rsid w:val="00B71D62"/>
    <w:rsid w:val="00B74DB2"/>
    <w:rsid w:val="00B8344B"/>
    <w:rsid w:val="00B8356B"/>
    <w:rsid w:val="00B8514A"/>
    <w:rsid w:val="00B8622A"/>
    <w:rsid w:val="00B92DF3"/>
    <w:rsid w:val="00B92F71"/>
    <w:rsid w:val="00BA1032"/>
    <w:rsid w:val="00BA3A01"/>
    <w:rsid w:val="00BA7636"/>
    <w:rsid w:val="00BB1C87"/>
    <w:rsid w:val="00BB5BAC"/>
    <w:rsid w:val="00BC0E12"/>
    <w:rsid w:val="00BC2107"/>
    <w:rsid w:val="00BD023D"/>
    <w:rsid w:val="00BD303C"/>
    <w:rsid w:val="00BD6C9D"/>
    <w:rsid w:val="00BE1CBB"/>
    <w:rsid w:val="00BE3F05"/>
    <w:rsid w:val="00BE7082"/>
    <w:rsid w:val="00BE7E78"/>
    <w:rsid w:val="00BF0A9C"/>
    <w:rsid w:val="00BF17A2"/>
    <w:rsid w:val="00BF4399"/>
    <w:rsid w:val="00BF4704"/>
    <w:rsid w:val="00BF4C24"/>
    <w:rsid w:val="00BF5064"/>
    <w:rsid w:val="00C01D8E"/>
    <w:rsid w:val="00C02A48"/>
    <w:rsid w:val="00C04167"/>
    <w:rsid w:val="00C1242B"/>
    <w:rsid w:val="00C15E0E"/>
    <w:rsid w:val="00C15ECA"/>
    <w:rsid w:val="00C204B1"/>
    <w:rsid w:val="00C210DB"/>
    <w:rsid w:val="00C216D2"/>
    <w:rsid w:val="00C21EAA"/>
    <w:rsid w:val="00C2267F"/>
    <w:rsid w:val="00C3191B"/>
    <w:rsid w:val="00C337CF"/>
    <w:rsid w:val="00C358D6"/>
    <w:rsid w:val="00C37951"/>
    <w:rsid w:val="00C46549"/>
    <w:rsid w:val="00C47CEC"/>
    <w:rsid w:val="00C52C0B"/>
    <w:rsid w:val="00C55299"/>
    <w:rsid w:val="00C55CE8"/>
    <w:rsid w:val="00C55F00"/>
    <w:rsid w:val="00C601AE"/>
    <w:rsid w:val="00C62C7B"/>
    <w:rsid w:val="00C64496"/>
    <w:rsid w:val="00C65EC8"/>
    <w:rsid w:val="00C72692"/>
    <w:rsid w:val="00C745D0"/>
    <w:rsid w:val="00C75768"/>
    <w:rsid w:val="00C75DCB"/>
    <w:rsid w:val="00C81068"/>
    <w:rsid w:val="00C819D4"/>
    <w:rsid w:val="00C858AD"/>
    <w:rsid w:val="00C906B0"/>
    <w:rsid w:val="00C97FB2"/>
    <w:rsid w:val="00CA28A9"/>
    <w:rsid w:val="00CA53DF"/>
    <w:rsid w:val="00CA6731"/>
    <w:rsid w:val="00CA6B80"/>
    <w:rsid w:val="00CA6BDA"/>
    <w:rsid w:val="00CB2CD0"/>
    <w:rsid w:val="00CB77CA"/>
    <w:rsid w:val="00CC1A27"/>
    <w:rsid w:val="00CC26BF"/>
    <w:rsid w:val="00CC34B3"/>
    <w:rsid w:val="00CC3F80"/>
    <w:rsid w:val="00CC6851"/>
    <w:rsid w:val="00CD55B7"/>
    <w:rsid w:val="00CD69F0"/>
    <w:rsid w:val="00CE7863"/>
    <w:rsid w:val="00CF0FDA"/>
    <w:rsid w:val="00CF4137"/>
    <w:rsid w:val="00CF6911"/>
    <w:rsid w:val="00D001CD"/>
    <w:rsid w:val="00D014C8"/>
    <w:rsid w:val="00D01EFD"/>
    <w:rsid w:val="00D029D5"/>
    <w:rsid w:val="00D06DD4"/>
    <w:rsid w:val="00D10A40"/>
    <w:rsid w:val="00D14493"/>
    <w:rsid w:val="00D14495"/>
    <w:rsid w:val="00D15A7F"/>
    <w:rsid w:val="00D15E84"/>
    <w:rsid w:val="00D22D59"/>
    <w:rsid w:val="00D24889"/>
    <w:rsid w:val="00D251DA"/>
    <w:rsid w:val="00D27F15"/>
    <w:rsid w:val="00D30707"/>
    <w:rsid w:val="00D32129"/>
    <w:rsid w:val="00D3297C"/>
    <w:rsid w:val="00D34AE7"/>
    <w:rsid w:val="00D352B5"/>
    <w:rsid w:val="00D353BF"/>
    <w:rsid w:val="00D43349"/>
    <w:rsid w:val="00D442CE"/>
    <w:rsid w:val="00D65D28"/>
    <w:rsid w:val="00D70A75"/>
    <w:rsid w:val="00D7120E"/>
    <w:rsid w:val="00D73924"/>
    <w:rsid w:val="00D74FD9"/>
    <w:rsid w:val="00D85A31"/>
    <w:rsid w:val="00D95B20"/>
    <w:rsid w:val="00DA032E"/>
    <w:rsid w:val="00DA1EF8"/>
    <w:rsid w:val="00DA27A2"/>
    <w:rsid w:val="00DA486A"/>
    <w:rsid w:val="00DB1DFA"/>
    <w:rsid w:val="00DB2023"/>
    <w:rsid w:val="00DB7C88"/>
    <w:rsid w:val="00DB7E11"/>
    <w:rsid w:val="00DC33BE"/>
    <w:rsid w:val="00DD19DF"/>
    <w:rsid w:val="00DD3FEF"/>
    <w:rsid w:val="00DD5584"/>
    <w:rsid w:val="00DE09FE"/>
    <w:rsid w:val="00DE1436"/>
    <w:rsid w:val="00DE1E2F"/>
    <w:rsid w:val="00DE39D0"/>
    <w:rsid w:val="00DE5A2B"/>
    <w:rsid w:val="00DE74EE"/>
    <w:rsid w:val="00DF0422"/>
    <w:rsid w:val="00DF15FB"/>
    <w:rsid w:val="00DF2778"/>
    <w:rsid w:val="00DF54F1"/>
    <w:rsid w:val="00E01045"/>
    <w:rsid w:val="00E04757"/>
    <w:rsid w:val="00E05101"/>
    <w:rsid w:val="00E11EE4"/>
    <w:rsid w:val="00E13BC6"/>
    <w:rsid w:val="00E14474"/>
    <w:rsid w:val="00E173CA"/>
    <w:rsid w:val="00E211DB"/>
    <w:rsid w:val="00E219E6"/>
    <w:rsid w:val="00E22565"/>
    <w:rsid w:val="00E236C5"/>
    <w:rsid w:val="00E2618D"/>
    <w:rsid w:val="00E33496"/>
    <w:rsid w:val="00E350B4"/>
    <w:rsid w:val="00E354B4"/>
    <w:rsid w:val="00E4074A"/>
    <w:rsid w:val="00E43C54"/>
    <w:rsid w:val="00E44752"/>
    <w:rsid w:val="00E466F0"/>
    <w:rsid w:val="00E50217"/>
    <w:rsid w:val="00E5133D"/>
    <w:rsid w:val="00E548E2"/>
    <w:rsid w:val="00E576CD"/>
    <w:rsid w:val="00E60085"/>
    <w:rsid w:val="00E60209"/>
    <w:rsid w:val="00E639A8"/>
    <w:rsid w:val="00E66755"/>
    <w:rsid w:val="00E7174D"/>
    <w:rsid w:val="00E74145"/>
    <w:rsid w:val="00E742E4"/>
    <w:rsid w:val="00E7572A"/>
    <w:rsid w:val="00E77832"/>
    <w:rsid w:val="00E90FBD"/>
    <w:rsid w:val="00E9285F"/>
    <w:rsid w:val="00E949A3"/>
    <w:rsid w:val="00E979D6"/>
    <w:rsid w:val="00E97C1E"/>
    <w:rsid w:val="00EA2156"/>
    <w:rsid w:val="00EA37C0"/>
    <w:rsid w:val="00EA4597"/>
    <w:rsid w:val="00EA6477"/>
    <w:rsid w:val="00EA7CD7"/>
    <w:rsid w:val="00EB606A"/>
    <w:rsid w:val="00EB7E6B"/>
    <w:rsid w:val="00EC0B67"/>
    <w:rsid w:val="00EC0DF7"/>
    <w:rsid w:val="00EC3BC7"/>
    <w:rsid w:val="00EC4627"/>
    <w:rsid w:val="00EC4712"/>
    <w:rsid w:val="00EC5EF1"/>
    <w:rsid w:val="00ED210C"/>
    <w:rsid w:val="00ED6723"/>
    <w:rsid w:val="00ED7CF3"/>
    <w:rsid w:val="00EE4E1B"/>
    <w:rsid w:val="00EE57EA"/>
    <w:rsid w:val="00EE6CC5"/>
    <w:rsid w:val="00EF4917"/>
    <w:rsid w:val="00EF7B67"/>
    <w:rsid w:val="00F015E6"/>
    <w:rsid w:val="00F04593"/>
    <w:rsid w:val="00F072FB"/>
    <w:rsid w:val="00F1090A"/>
    <w:rsid w:val="00F1441A"/>
    <w:rsid w:val="00F15879"/>
    <w:rsid w:val="00F15D01"/>
    <w:rsid w:val="00F15FE7"/>
    <w:rsid w:val="00F207A9"/>
    <w:rsid w:val="00F33DE3"/>
    <w:rsid w:val="00F37074"/>
    <w:rsid w:val="00F37E50"/>
    <w:rsid w:val="00F43896"/>
    <w:rsid w:val="00F55E61"/>
    <w:rsid w:val="00F7104F"/>
    <w:rsid w:val="00F71C7E"/>
    <w:rsid w:val="00F73FDF"/>
    <w:rsid w:val="00F755DF"/>
    <w:rsid w:val="00F7566C"/>
    <w:rsid w:val="00F76D16"/>
    <w:rsid w:val="00F8186D"/>
    <w:rsid w:val="00F86BBB"/>
    <w:rsid w:val="00F91C02"/>
    <w:rsid w:val="00F944BA"/>
    <w:rsid w:val="00F94CB7"/>
    <w:rsid w:val="00F96376"/>
    <w:rsid w:val="00FA0003"/>
    <w:rsid w:val="00FA01D6"/>
    <w:rsid w:val="00FA337B"/>
    <w:rsid w:val="00FA5105"/>
    <w:rsid w:val="00FA5161"/>
    <w:rsid w:val="00FA60E2"/>
    <w:rsid w:val="00FA6644"/>
    <w:rsid w:val="00FA75DF"/>
    <w:rsid w:val="00FB06E9"/>
    <w:rsid w:val="00FB17DE"/>
    <w:rsid w:val="00FB2CB1"/>
    <w:rsid w:val="00FB4BB6"/>
    <w:rsid w:val="00FC0870"/>
    <w:rsid w:val="00FD1225"/>
    <w:rsid w:val="00FD320D"/>
    <w:rsid w:val="00FD3F2B"/>
    <w:rsid w:val="00FD514F"/>
    <w:rsid w:val="00FD58EB"/>
    <w:rsid w:val="00FD5A6A"/>
    <w:rsid w:val="00FD7209"/>
    <w:rsid w:val="00FE4D60"/>
    <w:rsid w:val="00FE5297"/>
    <w:rsid w:val="00FF0411"/>
    <w:rsid w:val="00FF04CF"/>
    <w:rsid w:val="00FF36CA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1E2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21E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1E2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21E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1E2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ro-RO"/>
    </w:rPr>
  </w:style>
  <w:style w:type="paragraph" w:styleId="Heading2">
    <w:name w:val="heading 2"/>
    <w:basedOn w:val="Normal"/>
    <w:next w:val="Normal"/>
    <w:qFormat/>
    <w:rsid w:val="003D46F9"/>
    <w:pPr>
      <w:keepNext/>
      <w:jc w:val="right"/>
      <w:outlineLvl w:val="1"/>
    </w:pPr>
    <w:rPr>
      <w:b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3D4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46F9"/>
    <w:pPr>
      <w:keepNext/>
      <w:spacing w:line="360" w:lineRule="atLeast"/>
      <w:jc w:val="center"/>
      <w:outlineLvl w:val="3"/>
    </w:pPr>
    <w:rPr>
      <w:rFonts w:ascii="Arial Narrow" w:hAnsi="Arial Narrow"/>
      <w:b/>
      <w:sz w:val="36"/>
      <w:szCs w:val="20"/>
      <w:lang w:val="en-GB"/>
    </w:rPr>
  </w:style>
  <w:style w:type="paragraph" w:styleId="Heading5">
    <w:name w:val="heading 5"/>
    <w:basedOn w:val="Normal"/>
    <w:next w:val="Normal"/>
    <w:qFormat/>
    <w:rsid w:val="003D4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46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46F9"/>
    <w:pPr>
      <w:spacing w:before="240" w:after="60"/>
      <w:outlineLvl w:val="6"/>
    </w:pPr>
    <w:rPr>
      <w:b/>
      <w:lang w:val="en-AU"/>
    </w:rPr>
  </w:style>
  <w:style w:type="paragraph" w:styleId="Heading8">
    <w:name w:val="heading 8"/>
    <w:basedOn w:val="Normal"/>
    <w:next w:val="Normal"/>
    <w:qFormat/>
    <w:rsid w:val="003D46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E69D1"/>
    <w:rPr>
      <w:sz w:val="24"/>
      <w:szCs w:val="24"/>
      <w:lang w:val="ro-RO"/>
    </w:rPr>
  </w:style>
  <w:style w:type="character" w:customStyle="1" w:styleId="NoSpacingChar">
    <w:name w:val="No Spacing Char"/>
    <w:link w:val="NoSpacing"/>
    <w:rsid w:val="001E69D1"/>
    <w:rPr>
      <w:sz w:val="24"/>
      <w:szCs w:val="24"/>
      <w:lang w:val="ro-RO" w:eastAsia="en-US" w:bidi="ar-SA"/>
    </w:rPr>
  </w:style>
  <w:style w:type="table" w:styleId="TableGrid">
    <w:name w:val="Table Grid"/>
    <w:basedOn w:val="TableNormal"/>
    <w:rsid w:val="00BA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3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A01"/>
  </w:style>
  <w:style w:type="paragraph" w:styleId="FootnoteText">
    <w:name w:val="footnote text"/>
    <w:basedOn w:val="Normal"/>
    <w:link w:val="FootnoteTextChar"/>
    <w:uiPriority w:val="99"/>
    <w:semiHidden/>
    <w:rsid w:val="003400FB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3400FB"/>
    <w:rPr>
      <w:vertAlign w:val="superscript"/>
    </w:rPr>
  </w:style>
  <w:style w:type="paragraph" w:customStyle="1" w:styleId="Default">
    <w:name w:val="Default"/>
    <w:rsid w:val="003D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3D46F9"/>
    <w:rPr>
      <w:b/>
      <w:sz w:val="28"/>
      <w:szCs w:val="20"/>
      <w:lang w:val="en-GB"/>
    </w:rPr>
  </w:style>
  <w:style w:type="paragraph" w:customStyle="1" w:styleId="TextnBalon1">
    <w:name w:val="Text în Balon1"/>
    <w:basedOn w:val="Normal"/>
    <w:semiHidden/>
    <w:rsid w:val="003D46F9"/>
    <w:rPr>
      <w:rFonts w:ascii="Tahoma" w:hAnsi="Tahoma" w:cs="Tahoma"/>
      <w:sz w:val="16"/>
      <w:szCs w:val="16"/>
      <w:lang w:eastAsia="ro-RO"/>
    </w:rPr>
  </w:style>
  <w:style w:type="paragraph" w:styleId="HTMLPreformatted">
    <w:name w:val="HTML Preformatted"/>
    <w:basedOn w:val="Normal"/>
    <w:rsid w:val="003D4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3D46F9"/>
    <w:pPr>
      <w:jc w:val="center"/>
    </w:pPr>
    <w:rPr>
      <w:rFonts w:ascii="Arial" w:hAnsi="Arial"/>
      <w:b/>
      <w:caps/>
      <w:sz w:val="22"/>
      <w:szCs w:val="20"/>
    </w:rPr>
  </w:style>
  <w:style w:type="paragraph" w:styleId="BodyText2">
    <w:name w:val="Body Text 2"/>
    <w:basedOn w:val="Normal"/>
    <w:rsid w:val="003D46F9"/>
    <w:rPr>
      <w:sz w:val="20"/>
      <w:szCs w:val="20"/>
      <w:lang w:val="ro-RO"/>
    </w:rPr>
  </w:style>
  <w:style w:type="paragraph" w:customStyle="1" w:styleId="CharCharCaracter">
    <w:name w:val="Char Char Caracter"/>
    <w:basedOn w:val="Normal"/>
    <w:rsid w:val="00A3025F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Strong">
    <w:name w:val="Strong"/>
    <w:uiPriority w:val="22"/>
    <w:qFormat/>
    <w:rsid w:val="00005160"/>
    <w:rPr>
      <w:b/>
      <w:bCs/>
    </w:rPr>
  </w:style>
  <w:style w:type="paragraph" w:styleId="ListParagraph">
    <w:name w:val="List Paragraph"/>
    <w:basedOn w:val="Normal"/>
    <w:uiPriority w:val="34"/>
    <w:qFormat/>
    <w:rsid w:val="0028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FD7209"/>
    <w:rPr>
      <w:lang w:val="ro-RO" w:eastAsia="ro-RO"/>
    </w:rPr>
  </w:style>
  <w:style w:type="paragraph" w:styleId="BodyText3">
    <w:name w:val="Body Text 3"/>
    <w:basedOn w:val="Normal"/>
    <w:link w:val="BodyText3Char"/>
    <w:rsid w:val="008916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916DE"/>
    <w:rPr>
      <w:sz w:val="16"/>
      <w:szCs w:val="16"/>
    </w:rPr>
  </w:style>
  <w:style w:type="character" w:styleId="Hyperlink">
    <w:name w:val="Hyperlink"/>
    <w:rsid w:val="00C01D8E"/>
    <w:rPr>
      <w:color w:val="0000FF"/>
      <w:u w:val="single"/>
    </w:rPr>
  </w:style>
  <w:style w:type="character" w:styleId="FollowedHyperlink">
    <w:name w:val="FollowedHyperlink"/>
    <w:rsid w:val="00FD3F2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44752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1E2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21E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1E2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21E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1E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ductostar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85AF-C286-4465-989B-DF5ACD6F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PITEŞTI</vt:lpstr>
      <vt:lpstr>UNIVERSITATEA DIN PITEŞTI</vt:lpstr>
    </vt:vector>
  </TitlesOfParts>
  <Company>HOME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User</dc:creator>
  <cp:lastModifiedBy>pc</cp:lastModifiedBy>
  <cp:revision>2</cp:revision>
  <cp:lastPrinted>2016-06-07T08:56:00Z</cp:lastPrinted>
  <dcterms:created xsi:type="dcterms:W3CDTF">2018-10-08T12:06:00Z</dcterms:created>
  <dcterms:modified xsi:type="dcterms:W3CDTF">2018-10-08T12:06:00Z</dcterms:modified>
</cp:coreProperties>
</file>