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0A8F6CA3" w14:textId="72195AA8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_________________________________, student/ studentă al/a Universității Naționale de Știință și Tehnologie POLITEHNICA BUCUREȘTI, în cadrul Facultății </w:t>
      </w:r>
      <w:r w:rsidR="0003522B" w:rsidRPr="009A06E4">
        <w:rPr>
          <w:rFonts w:ascii="Times New Roman" w:hAnsi="Times New Roman" w:cs="Times New Roman"/>
          <w:sz w:val="24"/>
          <w:szCs w:val="24"/>
          <w:lang w:val="ro-RO"/>
        </w:rPr>
        <w:t>Facult</w:t>
      </w:r>
      <w:r w:rsidR="0003522B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="0003522B"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522B">
        <w:rPr>
          <w:rFonts w:ascii="Times New Roman" w:hAnsi="Times New Roman" w:cs="Times New Roman"/>
          <w:sz w:val="24"/>
          <w:szCs w:val="24"/>
          <w:lang w:val="ro-RO"/>
        </w:rPr>
        <w:t>de Teologie, Litere, Istorie și Arte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CF23602" w14:textId="7E1AA0D8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</w:t>
      </w:r>
      <w:r w:rsidR="0003522B">
        <w:rPr>
          <w:rFonts w:ascii="Times New Roman" w:hAnsi="Times New Roman" w:cs="Times New Roman"/>
          <w:sz w:val="24"/>
          <w:szCs w:val="24"/>
          <w:lang w:val="ro-RO"/>
        </w:rPr>
        <w:t>2025-2026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2F25643C" w14:textId="1B1F3656" w:rsidR="005958A3" w:rsidRDefault="007D56C4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6A2C" w14:textId="77777777" w:rsidR="00880510" w:rsidRDefault="00880510">
      <w:r>
        <w:separator/>
      </w:r>
    </w:p>
  </w:endnote>
  <w:endnote w:type="continuationSeparator" w:id="0">
    <w:p w14:paraId="24417405" w14:textId="77777777" w:rsidR="00880510" w:rsidRDefault="008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C52CC3" w:rsidRPr="002B524C" w:rsidRDefault="00C52C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C52CC3" w:rsidRPr="002B524C" w:rsidRDefault="00C52C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C52CC3" w:rsidRPr="002B524C" w:rsidRDefault="00C52CC3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C52CC3" w:rsidRPr="002B524C" w:rsidRDefault="00C52CC3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C52CC3" w:rsidRPr="002B524C" w:rsidRDefault="00B35AD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 xml:space="preserve">Inginerie </w:t>
          </w:r>
          <w:r w:rsidRPr="002B524C">
            <w:rPr>
              <w:color w:val="002060"/>
              <w:sz w:val="14"/>
              <w:szCs w:val="14"/>
              <w:lang w:val="ro-RO"/>
            </w:rPr>
            <w:t>și cercetare</w:t>
          </w:r>
        </w:p>
        <w:p w14:paraId="1CF7C9B4" w14:textId="77777777" w:rsidR="00C52CC3" w:rsidRPr="002B524C" w:rsidRDefault="00B35AD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C52CC3" w:rsidRPr="002B524C" w:rsidRDefault="00B35AD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C52CC3" w:rsidRPr="002B524C" w:rsidRDefault="00B35AD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C52CC3" w:rsidRPr="002B524C" w:rsidRDefault="00B35AD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C52CC3" w:rsidRPr="002B524C" w:rsidRDefault="00C52CC3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C52CC3" w:rsidRPr="00371735" w:rsidRDefault="00B35ADE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8A21FB">
              <w:rPr>
                <w:noProof/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="008A21FB">
              <w:rPr>
                <w:noProof/>
                <w:color w:val="002060"/>
                <w:sz w:val="24"/>
                <w:szCs w:val="24"/>
                <w:lang w:val="ro-RO"/>
              </w:rPr>
              <w:t>2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91DA" w14:textId="77777777" w:rsidR="00880510" w:rsidRDefault="00880510">
      <w:r>
        <w:separator/>
      </w:r>
    </w:p>
  </w:footnote>
  <w:footnote w:type="continuationSeparator" w:id="0">
    <w:p w14:paraId="212F2A9A" w14:textId="77777777" w:rsidR="00880510" w:rsidRDefault="0088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06"/>
    </w:tblGrid>
    <w:tr w:rsidR="00371735" w:rsidRPr="0003522B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07B0F3C5" w:rsidR="00C52CC3" w:rsidRPr="00716C5D" w:rsidRDefault="00C52CC3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</w:p>
      </w:tc>
      <w:tc>
        <w:tcPr>
          <w:tcW w:w="9072" w:type="dxa"/>
          <w:vAlign w:val="center"/>
        </w:tcPr>
        <w:tbl>
          <w:tblPr>
            <w:tblStyle w:val="TableGrid"/>
            <w:tblW w:w="1049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18"/>
            <w:gridCol w:w="9072"/>
          </w:tblGrid>
          <w:tr w:rsidR="008A21FB" w:rsidRPr="0003522B" w14:paraId="117CAC53" w14:textId="77777777" w:rsidTr="005C577A">
            <w:trPr>
              <w:trHeight w:val="990"/>
              <w:jc w:val="center"/>
            </w:trPr>
            <w:tc>
              <w:tcPr>
                <w:tcW w:w="1418" w:type="dxa"/>
                <w:vAlign w:val="center"/>
              </w:tcPr>
              <w:p w14:paraId="073C41E8" w14:textId="7B45452A" w:rsidR="008A21FB" w:rsidRPr="0003702E" w:rsidRDefault="008A21FB" w:rsidP="005C577A">
                <w:pPr>
                  <w:pStyle w:val="Header"/>
                  <w:spacing w:line="276" w:lineRule="auto"/>
                  <w:jc w:val="center"/>
                  <w:rPr>
                    <w:rFonts w:ascii="Times New Roman" w:hAnsi="Times New Roman" w:cs="Times New Roman"/>
                    <w:color w:val="0559A1"/>
                    <w:sz w:val="26"/>
                    <w:szCs w:val="26"/>
                    <w:lang w:val="ro-RO"/>
                  </w:rPr>
                </w:pPr>
                <w:r>
                  <w:rPr>
                    <w:noProof/>
                    <w:lang w:val="ro-RO" w:eastAsia="ro-RO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3360" behindDoc="0" locked="0" layoutInCell="1" allowOverlap="1" wp14:anchorId="62E76985" wp14:editId="7F5E9E4C">
                          <wp:simplePos x="0" y="0"/>
                          <wp:positionH relativeFrom="column">
                            <wp:posOffset>-12700</wp:posOffset>
                          </wp:positionH>
                          <wp:positionV relativeFrom="paragraph">
                            <wp:posOffset>1450975</wp:posOffset>
                          </wp:positionV>
                          <wp:extent cx="5886450" cy="0"/>
                          <wp:effectExtent l="0" t="0" r="19050" b="19050"/>
                          <wp:wrapNone/>
                          <wp:docPr id="8" name="Straight Connector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58864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A1025C9" id="Straight Connector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14.25pt" to="462.5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"/>
                      </w:pict>
                    </mc:Fallback>
                  </mc:AlternateContent>
                </w:r>
                <w:r>
                  <w:rPr>
                    <w:noProof/>
                    <w:lang w:val="ro-RO" w:eastAsia="ro-RO"/>
                  </w:rPr>
                  <w:drawing>
                    <wp:anchor distT="0" distB="0" distL="114300" distR="114300" simplePos="0" relativeHeight="251664384" behindDoc="0" locked="0" layoutInCell="1" allowOverlap="1" wp14:anchorId="473B21F7" wp14:editId="37E9160C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41910</wp:posOffset>
                      </wp:positionV>
                      <wp:extent cx="1114425" cy="1114425"/>
                      <wp:effectExtent l="0" t="0" r="9525" b="9525"/>
                      <wp:wrapNone/>
                      <wp:docPr id="66956484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9072" w:type="dxa"/>
                <w:vAlign w:val="center"/>
              </w:tcPr>
              <w:p w14:paraId="2DB902C7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  <w:t>MINISTERUL EDUCAȚIEI</w:t>
                </w:r>
                <w:r>
                  <w:rPr>
                    <w:rFonts w:ascii="Tahoma" w:hAnsi="Tahoma" w:cs="Tahoma"/>
                    <w:b/>
                    <w:spacing w:val="20"/>
                    <w:sz w:val="32"/>
                    <w:szCs w:val="32"/>
                    <w:lang w:val="ro-RO"/>
                  </w:rPr>
                  <w:t xml:space="preserve"> ȘI CERCETĂRII</w:t>
                </w:r>
              </w:p>
              <w:p w14:paraId="2DAC4730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  <w:t>Universitatea Națională de Știință și Tehnologie</w:t>
                </w:r>
              </w:p>
              <w:p w14:paraId="4533CD6F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sz w:val="32"/>
                    <w:szCs w:val="32"/>
                    <w:lang w:val="ro-RO"/>
                  </w:rPr>
                </w:pPr>
                <w:r>
                  <w:rPr>
                    <w:noProof/>
                    <w:lang w:val="ro-RO" w:eastAsia="ro-RO"/>
                  </w:rPr>
                  <w:drawing>
                    <wp:anchor distT="0" distB="0" distL="114300" distR="114300" simplePos="0" relativeHeight="251665408" behindDoc="0" locked="0" layoutInCell="1" allowOverlap="1" wp14:anchorId="14AFFD8B" wp14:editId="42D809D6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83820</wp:posOffset>
                      </wp:positionV>
                      <wp:extent cx="1104900" cy="1104900"/>
                      <wp:effectExtent l="0" t="0" r="0" b="0"/>
                      <wp:wrapNone/>
                      <wp:docPr id="184125758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90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7D24A8">
                  <w:rPr>
                    <w:rFonts w:ascii="Tahoma" w:hAnsi="Tahoma" w:cs="Tahoma"/>
                    <w:b/>
                    <w:bCs/>
                    <w:sz w:val="32"/>
                    <w:szCs w:val="32"/>
                    <w:lang w:val="ro-RO"/>
                  </w:rPr>
                  <w:t>POLITEHNICA București</w:t>
                </w:r>
              </w:p>
              <w:p w14:paraId="6F5D02B9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  <w:r w:rsidRPr="007D24A8">
                  <w:rPr>
                    <w:rFonts w:ascii="Tahoma" w:hAnsi="Tahoma" w:cs="Tahoma"/>
                    <w:szCs w:val="24"/>
                    <w:lang w:val="ro-RO"/>
                  </w:rPr>
                  <w:t>Blvd. Splaiul Independenței, nr. 313, sector 6, București</w:t>
                </w:r>
              </w:p>
              <w:p w14:paraId="5E3E6685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</w:p>
              <w:p w14:paraId="1AEFEB23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b/>
                    <w:bCs/>
                    <w:szCs w:val="24"/>
                    <w:lang w:val="ro-RO"/>
                  </w:rPr>
                </w:pPr>
                <w:r w:rsidRPr="007D24A8">
                  <w:rPr>
                    <w:rFonts w:ascii="Tahoma" w:hAnsi="Tahoma" w:cs="Tahoma"/>
                    <w:b/>
                    <w:bCs/>
                    <w:szCs w:val="24"/>
                    <w:lang w:val="ro-RO"/>
                  </w:rPr>
                  <w:t>CENTRUL UNIVERSITAR PITEȘTI</w:t>
                </w:r>
              </w:p>
              <w:p w14:paraId="011C69FF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szCs w:val="24"/>
                    <w:lang w:val="ro-RO"/>
                  </w:rPr>
                </w:pPr>
                <w:r w:rsidRPr="007D24A8">
                  <w:rPr>
                    <w:rFonts w:ascii="Tahoma" w:hAnsi="Tahoma" w:cs="Tahoma"/>
                    <w:szCs w:val="24"/>
                    <w:lang w:val="ro-RO"/>
                  </w:rPr>
                  <w:t>Târgu din Vale, 1, 110040-Piteşti, Romania</w:t>
                </w:r>
              </w:p>
              <w:p w14:paraId="3A1B0BAB" w14:textId="77777777" w:rsidR="008A21FB" w:rsidRPr="007D24A8" w:rsidRDefault="008A21FB" w:rsidP="005C577A">
                <w:pPr>
                  <w:pStyle w:val="Header"/>
                  <w:jc w:val="center"/>
                  <w:rPr>
                    <w:rFonts w:ascii="Tahoma" w:hAnsi="Tahoma" w:cs="Tahoma"/>
                    <w:sz w:val="22"/>
                    <w:szCs w:val="22"/>
                    <w:lang w:val="ro-RO"/>
                  </w:rPr>
                </w:pPr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>Tel./Fax: +40 348 45310</w:t>
                </w:r>
                <w:r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>2/123</w:t>
                </w:r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 xml:space="preserve">; </w:t>
                </w:r>
                <w:hyperlink r:id="rId3" w:history="1">
                  <w:r w:rsidRPr="007D24A8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ro-RO"/>
                    </w:rPr>
                    <w:t>http://www.upit.ro</w:t>
                  </w:r>
                </w:hyperlink>
                <w:r w:rsidRPr="007D24A8">
                  <w:rPr>
                    <w:rFonts w:ascii="Tahoma" w:hAnsi="Tahoma" w:cs="Tahoma"/>
                    <w:sz w:val="22"/>
                    <w:szCs w:val="22"/>
                    <w:lang w:val="ro-RO"/>
                  </w:rPr>
                  <w:t xml:space="preserve"> </w:t>
                </w:r>
              </w:p>
              <w:p w14:paraId="54CEE6BF" w14:textId="0F5CEEE3" w:rsidR="008A21FB" w:rsidRDefault="008A21FB" w:rsidP="008A21FB">
                <w:pPr>
                  <w:pStyle w:val="Header"/>
                  <w:tabs>
                    <w:tab w:val="right" w:pos="9580"/>
                  </w:tabs>
                  <w:rPr>
                    <w:rFonts w:ascii="Times New Roman" w:hAnsi="Times New Roman" w:cs="Times New Roman"/>
                    <w:color w:val="002060"/>
                    <w:sz w:val="26"/>
                    <w:szCs w:val="26"/>
                    <w:lang w:val="ro-RO"/>
                  </w:rPr>
                </w:pPr>
              </w:p>
              <w:p w14:paraId="2077080D" w14:textId="77777777" w:rsidR="008A21FB" w:rsidRPr="0003702E" w:rsidRDefault="008A21FB" w:rsidP="005C577A">
                <w:pPr>
                  <w:pStyle w:val="Header"/>
                  <w:spacing w:line="276" w:lineRule="auto"/>
                  <w:ind w:left="-39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ro-RO"/>
                  </w:rPr>
                </w:pPr>
                <w:r w:rsidRPr="0003702E">
                  <w:rPr>
                    <w:rFonts w:ascii="Times New Roman" w:hAnsi="Times New Roman" w:cs="Times New Roman"/>
                    <w:color w:val="002060"/>
                    <w:sz w:val="26"/>
                    <w:szCs w:val="26"/>
                    <w:lang w:val="ro-RO"/>
                  </w:rPr>
                  <w:t>Biroul Protecția Datelor cu Caracter Personal</w:t>
                </w:r>
              </w:p>
            </w:tc>
          </w:tr>
        </w:tbl>
        <w:p w14:paraId="17F8B1B0" w14:textId="1DCE1D06" w:rsidR="00C52CC3" w:rsidRPr="00716C5D" w:rsidRDefault="00C52CC3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</w:p>
      </w:tc>
    </w:tr>
  </w:tbl>
  <w:p w14:paraId="43C834E2" w14:textId="77777777" w:rsidR="00C52CC3" w:rsidRPr="00024EAB" w:rsidRDefault="00C52CC3">
    <w:pPr>
      <w:pStyle w:val="Head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024EAB"/>
    <w:rsid w:val="0003522B"/>
    <w:rsid w:val="00376009"/>
    <w:rsid w:val="00430B6A"/>
    <w:rsid w:val="004319C4"/>
    <w:rsid w:val="005958A3"/>
    <w:rsid w:val="007D56C4"/>
    <w:rsid w:val="00826841"/>
    <w:rsid w:val="00880510"/>
    <w:rsid w:val="008A21FB"/>
    <w:rsid w:val="00A2099C"/>
    <w:rsid w:val="00A52781"/>
    <w:rsid w:val="00AE70A6"/>
    <w:rsid w:val="00B35ADE"/>
    <w:rsid w:val="00C52CC3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8AAF"/>
  <w15:docId w15:val="{33564A3E-98BC-4DDA-80AF-008A80B1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A6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rsid w:val="008A21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 CUSMA (14903)</dc:creator>
  <cp:lastModifiedBy>Ioana Diana FLOREA (138937)</cp:lastModifiedBy>
  <cp:revision>3</cp:revision>
  <dcterms:created xsi:type="dcterms:W3CDTF">2025-10-27T07:22:00Z</dcterms:created>
  <dcterms:modified xsi:type="dcterms:W3CDTF">2025-10-27T07:32:00Z</dcterms:modified>
</cp:coreProperties>
</file>