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FB" w:rsidRPr="00761691" w:rsidRDefault="007C790B" w:rsidP="00761691">
      <w:pPr>
        <w:jc w:val="center"/>
        <w:rPr>
          <w:b/>
        </w:rPr>
      </w:pPr>
      <w:r w:rsidRPr="00761691">
        <w:rPr>
          <w:b/>
        </w:rPr>
        <w:t>Programarea examenelor</w:t>
      </w:r>
      <w:r w:rsidR="007E74C5">
        <w:rPr>
          <w:b/>
        </w:rPr>
        <w:t xml:space="preserve"> Limbi Moderne Aplicate</w:t>
      </w:r>
    </w:p>
    <w:tbl>
      <w:tblPr>
        <w:tblW w:w="1291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3"/>
        <w:gridCol w:w="3796"/>
        <w:gridCol w:w="1418"/>
        <w:gridCol w:w="1275"/>
        <w:gridCol w:w="1134"/>
        <w:gridCol w:w="3828"/>
      </w:tblGrid>
      <w:tr w:rsidR="007C790B" w:rsidRPr="00997F03" w:rsidTr="00921991">
        <w:trPr>
          <w:trHeight w:val="630"/>
          <w:tblHeader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</w:t>
            </w: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pec</w:t>
            </w:r>
            <w:r w:rsidRPr="00997F03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ializarea</w:t>
            </w:r>
            <w:proofErr w:type="spellEnd"/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Denumire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disciplina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Data/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ORA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SALA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61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>cadru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b/>
                <w:lang w:val="en-GB" w:eastAsia="en-GB"/>
              </w:rPr>
              <w:t xml:space="preserve"> didactic</w:t>
            </w:r>
          </w:p>
        </w:tc>
      </w:tr>
      <w:tr w:rsidR="007C790B" w:rsidRPr="00997F03" w:rsidTr="00921991">
        <w:trPr>
          <w:trHeight w:val="9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Curs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B (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) (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gramatică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comunicare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texte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/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vocabular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)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16.01.2019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>Raluca</w:t>
            </w:r>
            <w:proofErr w:type="spellEnd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>Nițu</w:t>
            </w:r>
            <w:proofErr w:type="spellEnd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br w:type="page"/>
              <w:t xml:space="preserve">Conf. </w:t>
            </w:r>
            <w:proofErr w:type="spellStart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Cristina </w:t>
            </w:r>
            <w:proofErr w:type="spellStart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br w:type="page"/>
            </w:r>
            <w:r w:rsidR="00467F12" w:rsidRPr="00467F1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Ana Maria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Ionescu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467F12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Curs </w:t>
            </w:r>
            <w:proofErr w:type="spellStart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>practic</w:t>
            </w:r>
            <w:proofErr w:type="spellEnd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C (</w:t>
            </w:r>
            <w:proofErr w:type="spellStart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>) (</w:t>
            </w:r>
            <w:proofErr w:type="spellStart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>gramatică</w:t>
            </w:r>
            <w:proofErr w:type="spellEnd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>comunicare</w:t>
            </w:r>
            <w:proofErr w:type="spellEnd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 xml:space="preserve">, </w:t>
            </w:r>
            <w:proofErr w:type="spellStart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>texte</w:t>
            </w:r>
            <w:proofErr w:type="spellEnd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>/</w:t>
            </w:r>
            <w:proofErr w:type="spellStart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>vocabular</w:t>
            </w:r>
            <w:proofErr w:type="spellEnd"/>
            <w:r w:rsidRPr="00467F12">
              <w:rPr>
                <w:rFonts w:ascii="Times New Roman" w:eastAsia="Times New Roman" w:hAnsi="Times New Roman" w:cs="Times New Roman"/>
                <w:lang w:val="en-GB" w:eastAsia="en-GB"/>
              </w:rPr>
              <w:t>)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15.01.2019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Irina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Aldea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Marina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Tomescu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Educaţie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fizică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17.01.2019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SALA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SPORT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. Larisa Rada</w:t>
            </w: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Luminița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Amzăr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germană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B002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Silvia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Boncescu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spaniolă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/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chineză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14.01.2019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16,30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Tzan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Muchen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Consolidare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nivel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general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franceză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14.01.2019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Lindsay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Farauru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Structura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limbii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B (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)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23.01.2019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108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Ioana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Cosma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Clementina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Niță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Structura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limbii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C (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franceză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) 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06.02.2019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Laura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Cî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țu</w:t>
            </w:r>
          </w:p>
          <w:p w:rsidR="00467F12" w:rsidRPr="007C790B" w:rsidRDefault="00467F12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fr-FR" w:eastAsia="en-GB"/>
              </w:rPr>
              <w:t>Lect.univ.dr</w:t>
            </w:r>
            <w:proofErr w:type="spellEnd"/>
            <w:r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Silvia </w:t>
            </w:r>
            <w:proofErr w:type="spellStart"/>
            <w:r>
              <w:rPr>
                <w:rFonts w:ascii="Times New Roman" w:eastAsia="Times New Roman" w:hAnsi="Times New Roman" w:cs="Times New Roman"/>
                <w:lang w:val="fr-FR" w:eastAsia="en-GB"/>
              </w:rPr>
              <w:t>Boncescu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Gramatică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normativă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A (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română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) 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29.01.2019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Angela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Iconaru</w:t>
            </w:r>
            <w:proofErr w:type="spellEnd"/>
          </w:p>
          <w:p w:rsidR="00467F12" w:rsidRPr="00467F12" w:rsidRDefault="00467F12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proofErr w:type="spellStart"/>
            <w:r w:rsidRPr="00467F12">
              <w:rPr>
                <w:rFonts w:ascii="Times New Roman" w:eastAsia="Times New Roman" w:hAnsi="Times New Roman" w:cs="Times New Roman"/>
                <w:lang w:val="en-US" w:eastAsia="en-GB"/>
              </w:rPr>
              <w:t>Lect.univ.dr</w:t>
            </w:r>
            <w:proofErr w:type="spellEnd"/>
            <w:r w:rsidRPr="00467F12">
              <w:rPr>
                <w:rFonts w:ascii="Times New Roman" w:eastAsia="Times New Roman" w:hAnsi="Times New Roman" w:cs="Times New Roman"/>
                <w:lang w:val="en-US" w:eastAsia="en-GB"/>
              </w:rPr>
              <w:t xml:space="preserve">. An Maria </w:t>
            </w:r>
            <w:proofErr w:type="spellStart"/>
            <w:r w:rsidRPr="00467F12">
              <w:rPr>
                <w:rFonts w:ascii="Times New Roman" w:eastAsia="Times New Roman" w:hAnsi="Times New Roman" w:cs="Times New Roman"/>
                <w:lang w:val="en-US" w:eastAsia="en-GB"/>
              </w:rPr>
              <w:t>Ionescu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Civilizația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B (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)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04.02.2019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Raluca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Nițu</w:t>
            </w:r>
            <w:proofErr w:type="spellEnd"/>
          </w:p>
          <w:p w:rsidR="00467F12" w:rsidRPr="007C790B" w:rsidRDefault="00467F12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467F12">
              <w:rPr>
                <w:rFonts w:ascii="Times New Roman" w:eastAsia="Times New Roman" w:hAnsi="Times New Roman" w:cs="Times New Roman"/>
                <w:lang w:val="en-US" w:eastAsia="en-GB"/>
              </w:rPr>
              <w:t>Lect.univ.dr</w:t>
            </w:r>
            <w:proofErr w:type="spellEnd"/>
            <w:r w:rsidRPr="00467F12">
              <w:rPr>
                <w:rFonts w:ascii="Times New Roman" w:eastAsia="Times New Roman" w:hAnsi="Times New Roman" w:cs="Times New Roman"/>
                <w:lang w:val="en-US" w:eastAsia="en-GB"/>
              </w:rPr>
              <w:t xml:space="preserve">. An Maria </w:t>
            </w:r>
            <w:proofErr w:type="spellStart"/>
            <w:r w:rsidRPr="00467F12">
              <w:rPr>
                <w:rFonts w:ascii="Times New Roman" w:eastAsia="Times New Roman" w:hAnsi="Times New Roman" w:cs="Times New Roman"/>
                <w:lang w:val="en-US" w:eastAsia="en-GB"/>
              </w:rPr>
              <w:t>Ionescu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Psihologia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educației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Ionu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ț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Bulgaru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Teoria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şi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traducerii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)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B002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Tehnici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comunicare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orală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și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scrisă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Traduceri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specializate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în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domeniul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economic (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)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04.02.2019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Raluca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Nițu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Ana Maria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Ionescu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Tehnici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comunicare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orală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și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scrisă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Traduceri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specializate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în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domeniul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economic (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franceză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)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23.01.2019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Irina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Aldea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Marina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Tomescu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 (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germană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)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B002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Silvia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Boncescu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specialitate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16.01.2019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Irina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Aldea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Informatică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aplicată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17.01.2019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S122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Tudose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lastRenderedPageBreak/>
              <w:t>LMA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spaniolă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Educaţie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fizică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14.01.2019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SALA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>SPORT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. Larisa Rada</w:t>
            </w: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Luminița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Amzăr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Lb.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contemp.pentru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obiective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specifice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: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morfosintaxa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 EN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31.01.2019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. Bianca Dabu</w:t>
            </w: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Clementina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Niță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Lb.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contemp.pentru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obiective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specifice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: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sintaxa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FR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Laura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Cî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țu</w:t>
            </w: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Florinela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Șerbănică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Pedagogie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04.02.2019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101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Emanuel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Soare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Elemente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drept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general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09.01.2019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B104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Adriana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Pîrvu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germană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18.01.2019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B002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Silvia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Boncescu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Practică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17.01.2019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B002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Opţional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–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Sociolingvistică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10.01.2019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B002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Opţional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–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Lingvistică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juridică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(C)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16.01.2019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14,30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B002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Laura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Cî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țu</w:t>
            </w:r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Teoria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figurilor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de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stil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(V)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B102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Lect.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Carmen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Bîzu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Lb.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contemp.pentru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obiective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specifice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: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lexicologie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şi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semantică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lexicală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(eng.) 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31.01.2019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. Bianca Dabu</w:t>
            </w: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br/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Clementina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Niță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Lb.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contemp.pentru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obiective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specifice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: lexicologie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şi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semantică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lexicală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fr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.)  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08.02.2019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12,00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Lect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dr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Silvia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Boncescu</w:t>
            </w:r>
            <w:proofErr w:type="spellEnd"/>
          </w:p>
          <w:p w:rsidR="00144B81" w:rsidRPr="007C790B" w:rsidRDefault="00144B81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fr-FR" w:eastAsia="en-GB"/>
              </w:rPr>
              <w:t>Lect.univ.dr</w:t>
            </w:r>
            <w:proofErr w:type="spellEnd"/>
            <w:r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r w:rsidR="00FC2CDD">
              <w:rPr>
                <w:rFonts w:ascii="Times New Roman" w:eastAsia="Times New Roman" w:hAnsi="Times New Roman" w:cs="Times New Roman"/>
                <w:lang w:val="fr-FR" w:eastAsia="en-GB"/>
              </w:rPr>
              <w:t xml:space="preserve">Carmen </w:t>
            </w:r>
            <w:proofErr w:type="spellStart"/>
            <w:r w:rsidR="00FC2CDD">
              <w:rPr>
                <w:rFonts w:ascii="Times New Roman" w:eastAsia="Times New Roman" w:hAnsi="Times New Roman" w:cs="Times New Roman"/>
                <w:lang w:val="fr-FR" w:eastAsia="en-GB"/>
              </w:rPr>
              <w:t>Bîzu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Comunicare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orală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Traduceri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literare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eng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.)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21.01.2019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 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Raluca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Nițu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Comunicare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orală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Traduceri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literare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(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fr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.) </w:t>
            </w: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23.01.2019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112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Irina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Aldea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br/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Florinela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Șerbănică</w:t>
            </w:r>
            <w:proofErr w:type="spellEnd"/>
          </w:p>
        </w:tc>
      </w:tr>
      <w:tr w:rsidR="007C790B" w:rsidRPr="00997F03" w:rsidTr="00921991">
        <w:trPr>
          <w:trHeight w:val="600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Traducere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asistată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si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baze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de date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>terminologice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 (E)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25.01.2019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110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Cristina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Ungureanu</w:t>
            </w:r>
            <w:proofErr w:type="spellEnd"/>
          </w:p>
          <w:p w:rsidR="00FC2CDD" w:rsidRPr="00FC2CDD" w:rsidRDefault="00FC2CDD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proofErr w:type="spellStart"/>
            <w:r w:rsidRPr="00FC2CDD">
              <w:rPr>
                <w:rFonts w:ascii="Times New Roman" w:eastAsia="Times New Roman" w:hAnsi="Times New Roman" w:cs="Times New Roman"/>
                <w:lang w:val="fr-FR" w:eastAsia="en-GB"/>
              </w:rPr>
              <w:t>Lect.univ.dr</w:t>
            </w:r>
            <w:proofErr w:type="spellEnd"/>
            <w:r w:rsidRPr="00FC2CDD">
              <w:rPr>
                <w:rFonts w:ascii="Times New Roman" w:eastAsia="Times New Roman" w:hAnsi="Times New Roman" w:cs="Times New Roman"/>
                <w:lang w:val="fr-FR" w:eastAsia="en-GB"/>
              </w:rPr>
              <w:t xml:space="preserve">. </w:t>
            </w:r>
            <w:proofErr w:type="spellStart"/>
            <w:r w:rsidRPr="00FC2CDD">
              <w:rPr>
                <w:rFonts w:ascii="Times New Roman" w:eastAsia="Times New Roman" w:hAnsi="Times New Roman" w:cs="Times New Roman"/>
                <w:lang w:val="fr-FR" w:eastAsia="en-GB"/>
              </w:rPr>
              <w:t>Nicoleta</w:t>
            </w:r>
            <w:proofErr w:type="spellEnd"/>
            <w:r w:rsidRPr="00FC2CDD">
              <w:rPr>
                <w:rFonts w:ascii="Times New Roman" w:eastAsia="Times New Roman" w:hAnsi="Times New Roman" w:cs="Times New Roman"/>
                <w:lang w:val="fr-FR" w:eastAsia="en-GB"/>
              </w:rPr>
              <w:t xml:space="preserve"> </w:t>
            </w:r>
            <w:proofErr w:type="spellStart"/>
            <w:r w:rsidRPr="00FC2CDD">
              <w:rPr>
                <w:rFonts w:ascii="Times New Roman" w:eastAsia="Times New Roman" w:hAnsi="Times New Roman" w:cs="Times New Roman"/>
                <w:lang w:val="fr-FR" w:eastAsia="en-GB"/>
              </w:rPr>
              <w:t>Mincă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Didactica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limbii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engleze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Conf.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univ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. dr.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Amalia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Mărășescu</w:t>
            </w:r>
            <w:proofErr w:type="spellEnd"/>
          </w:p>
        </w:tc>
      </w:tr>
      <w:tr w:rsidR="007C790B" w:rsidRPr="00997F03" w:rsidTr="00921991">
        <w:trPr>
          <w:trHeight w:val="315"/>
        </w:trPr>
        <w:tc>
          <w:tcPr>
            <w:tcW w:w="1463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LMA III</w:t>
            </w:r>
          </w:p>
        </w:tc>
        <w:tc>
          <w:tcPr>
            <w:tcW w:w="3796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I.A.C.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cf</w:t>
            </w:r>
            <w:proofErr w:type="spellEnd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proofErr w:type="spellStart"/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orar</w:t>
            </w:r>
            <w:proofErr w:type="spellEnd"/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7C790B" w:rsidRPr="007C790B" w:rsidRDefault="007C790B" w:rsidP="007C790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C790B">
              <w:rPr>
                <w:rFonts w:ascii="Times New Roman" w:eastAsia="Times New Roman" w:hAnsi="Times New Roman" w:cs="Times New Roman"/>
                <w:lang w:val="en-GB" w:eastAsia="en-GB"/>
              </w:rPr>
              <w:t> </w:t>
            </w:r>
          </w:p>
        </w:tc>
      </w:tr>
    </w:tbl>
    <w:p w:rsidR="007C790B" w:rsidRDefault="007C790B"/>
    <w:sectPr w:rsidR="007C790B" w:rsidSect="00027AAB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790B"/>
    <w:rsid w:val="00027AAB"/>
    <w:rsid w:val="000911D8"/>
    <w:rsid w:val="00144B81"/>
    <w:rsid w:val="00150939"/>
    <w:rsid w:val="001A0162"/>
    <w:rsid w:val="001A0329"/>
    <w:rsid w:val="002F0D14"/>
    <w:rsid w:val="003008F1"/>
    <w:rsid w:val="003B0EB0"/>
    <w:rsid w:val="003E2862"/>
    <w:rsid w:val="00467F12"/>
    <w:rsid w:val="004D63F4"/>
    <w:rsid w:val="0071778C"/>
    <w:rsid w:val="00761691"/>
    <w:rsid w:val="007C790B"/>
    <w:rsid w:val="007E74C5"/>
    <w:rsid w:val="008274D4"/>
    <w:rsid w:val="008310D7"/>
    <w:rsid w:val="008951E7"/>
    <w:rsid w:val="00921991"/>
    <w:rsid w:val="00956EAB"/>
    <w:rsid w:val="00997F03"/>
    <w:rsid w:val="00A00569"/>
    <w:rsid w:val="00AF4829"/>
    <w:rsid w:val="00B16F5D"/>
    <w:rsid w:val="00BA20BB"/>
    <w:rsid w:val="00BE0B9D"/>
    <w:rsid w:val="00D76391"/>
    <w:rsid w:val="00DC6CCC"/>
    <w:rsid w:val="00E50C04"/>
    <w:rsid w:val="00F11B9F"/>
    <w:rsid w:val="00F474B3"/>
    <w:rsid w:val="00F63E01"/>
    <w:rsid w:val="00FC0DBB"/>
    <w:rsid w:val="00FC2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9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790B"/>
    <w:rPr>
      <w:color w:val="800080"/>
      <w:u w:val="single"/>
    </w:rPr>
  </w:style>
  <w:style w:type="paragraph" w:customStyle="1" w:styleId="font5">
    <w:name w:val="font5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GB" w:eastAsia="en-GB"/>
    </w:rPr>
  </w:style>
  <w:style w:type="paragraph" w:customStyle="1" w:styleId="font6">
    <w:name w:val="font6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font7">
    <w:name w:val="font7"/>
    <w:basedOn w:val="Normal"/>
    <w:rsid w:val="007C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6">
    <w:name w:val="xl66"/>
    <w:basedOn w:val="Normal"/>
    <w:rsid w:val="007C790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7">
    <w:name w:val="xl67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al"/>
    <w:rsid w:val="007C790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9">
    <w:name w:val="xl69"/>
    <w:basedOn w:val="Normal"/>
    <w:rsid w:val="007C79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7C790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7C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3">
    <w:name w:val="xl7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8000"/>
      <w:sz w:val="24"/>
      <w:szCs w:val="24"/>
      <w:lang w:val="en-GB" w:eastAsia="en-GB"/>
    </w:rPr>
  </w:style>
  <w:style w:type="paragraph" w:customStyle="1" w:styleId="xl75">
    <w:name w:val="xl7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6">
    <w:name w:val="xl7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9">
    <w:name w:val="xl7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0">
    <w:name w:val="xl8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1">
    <w:name w:val="xl8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86">
    <w:name w:val="xl86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GB" w:eastAsia="en-GB"/>
    </w:rPr>
  </w:style>
  <w:style w:type="paragraph" w:customStyle="1" w:styleId="xl89">
    <w:name w:val="xl89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0">
    <w:name w:val="xl90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1">
    <w:name w:val="xl9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GB" w:eastAsia="en-GB"/>
    </w:rPr>
  </w:style>
  <w:style w:type="paragraph" w:customStyle="1" w:styleId="xl92">
    <w:name w:val="xl92"/>
    <w:basedOn w:val="Normal"/>
    <w:rsid w:val="007C79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7C790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al"/>
    <w:rsid w:val="007C790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7C790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6">
    <w:name w:val="xl96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7C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7C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3554</Characters>
  <Application>Microsoft Office Word</Application>
  <DocSecurity>0</DocSecurity>
  <Lines>29</Lines>
  <Paragraphs>8</Paragraphs>
  <ScaleCrop>false</ScaleCrop>
  <Company>Deftones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Laborant FTLIA</cp:lastModifiedBy>
  <cp:revision>2</cp:revision>
  <dcterms:created xsi:type="dcterms:W3CDTF">2019-01-30T09:07:00Z</dcterms:created>
  <dcterms:modified xsi:type="dcterms:W3CDTF">2019-01-30T09:07:00Z</dcterms:modified>
</cp:coreProperties>
</file>