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5C" w:rsidRDefault="009F4617" w:rsidP="009F461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55FFC">
        <w:rPr>
          <w:rFonts w:ascii="Times New Roman" w:hAnsi="Times New Roman" w:cs="Times New Roman"/>
          <w:b/>
          <w:sz w:val="36"/>
          <w:szCs w:val="36"/>
          <w:lang w:val="en-US"/>
        </w:rPr>
        <w:t>ANUNȚ</w:t>
      </w:r>
    </w:p>
    <w:p w:rsidR="00B55FFC" w:rsidRPr="00B55FFC" w:rsidRDefault="00B55FFC" w:rsidP="009F461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4617" w:rsidRDefault="009F4617" w:rsidP="00B5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In data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26.02.2024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Departamentului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Sport</w:t>
      </w:r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Facultății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Științe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Informatică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avea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loc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ședinta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alegeri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Director de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Departament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Departamentului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Facultății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Senat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conform 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proofErr w:type="gram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alegerilor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 la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Națională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Știință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Tehnologie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POLITEHNICA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. (</w:t>
      </w:r>
      <w:hyperlink r:id="rId4" w:history="1">
        <w:r w:rsidR="00B55FFC" w:rsidRPr="00B55FF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https://upb.ro/wp-content/uploads/2023/11/Regulament-de-organizare-si-desfasurare-alegeri-UNSTPB-1.pdf</w:t>
        </w:r>
      </w:hyperlink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5FFC" w:rsidRPr="00B55FFC" w:rsidRDefault="00B55FFC" w:rsidP="00B5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5FFC" w:rsidRPr="00B55FFC" w:rsidRDefault="00B55FFC" w:rsidP="00B55F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F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Calendar </w:t>
      </w:r>
      <w:proofErr w:type="spellStart"/>
      <w:r w:rsidRPr="00B55FFC">
        <w:rPr>
          <w:rFonts w:ascii="Times New Roman" w:hAnsi="Times New Roman" w:cs="Times New Roman"/>
          <w:b/>
          <w:sz w:val="24"/>
          <w:szCs w:val="24"/>
          <w:lang w:val="en-US"/>
        </w:rPr>
        <w:t>alegeri</w:t>
      </w:r>
      <w:proofErr w:type="spellEnd"/>
      <w:r w:rsidRPr="00B55FF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55FFC" w:rsidRPr="00B55FFC" w:rsidRDefault="0062469E" w:rsidP="00B5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19.02.2024-21</w:t>
      </w:r>
      <w:bookmarkStart w:id="0" w:name="_GoBack"/>
      <w:bookmarkEnd w:id="0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.02.2024 -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candidaturilor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>secretariatul</w:t>
      </w:r>
      <w:proofErr w:type="spellEnd"/>
      <w:r w:rsidR="00B55FFC"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F.Ș.E.F.I.</w:t>
      </w:r>
    </w:p>
    <w:p w:rsidR="00B55FFC" w:rsidRPr="00B55FFC" w:rsidRDefault="00B55FFC" w:rsidP="00B5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26.02.2024 –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16.00 -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Ședință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de department D.E.F.S.</w:t>
      </w:r>
    </w:p>
    <w:p w:rsidR="00B55FFC" w:rsidRPr="00B55FFC" w:rsidRDefault="00B55FFC" w:rsidP="00B55F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11.03.2024 –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validarea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alegerilor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55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FFC">
        <w:rPr>
          <w:rFonts w:ascii="Times New Roman" w:hAnsi="Times New Roman" w:cs="Times New Roman"/>
          <w:sz w:val="24"/>
          <w:szCs w:val="24"/>
          <w:lang w:val="en-US"/>
        </w:rPr>
        <w:t>Senat</w:t>
      </w:r>
      <w:proofErr w:type="spellEnd"/>
    </w:p>
    <w:sectPr w:rsidR="00B55FFC" w:rsidRPr="00B5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7"/>
    <w:rsid w:val="00012E5C"/>
    <w:rsid w:val="0062469E"/>
    <w:rsid w:val="009F4617"/>
    <w:rsid w:val="00B55FFC"/>
    <w:rsid w:val="00EB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B2F0"/>
  <w15:docId w15:val="{2F9578A2-279B-4BE4-98D3-F8C157D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b.ro/wp-content/uploads/2023/11/Regulament-de-organizare-si-desfasurare-alegeri-UNSTPB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Iliuta</dc:creator>
  <cp:keywords/>
  <dc:description/>
  <cp:lastModifiedBy>Owner</cp:lastModifiedBy>
  <cp:revision>2</cp:revision>
  <dcterms:created xsi:type="dcterms:W3CDTF">2024-02-16T06:20:00Z</dcterms:created>
  <dcterms:modified xsi:type="dcterms:W3CDTF">2024-02-16T06:20:00Z</dcterms:modified>
</cp:coreProperties>
</file>