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81C39" w14:textId="77777777" w:rsidR="00F553A2" w:rsidRDefault="00F553A2" w:rsidP="00F553A2">
      <w:pPr>
        <w:jc w:val="center"/>
        <w:rPr>
          <w:rFonts w:ascii="Arial" w:hAnsi="Arial" w:cs="Arial"/>
          <w:b/>
          <w:sz w:val="16"/>
          <w:szCs w:val="16"/>
          <w:lang w:val="ro-RO"/>
        </w:rPr>
      </w:pPr>
    </w:p>
    <w:p w14:paraId="589F9A36" w14:textId="77777777" w:rsidR="00F553A2" w:rsidRDefault="00F553A2" w:rsidP="00F553A2">
      <w:pPr>
        <w:jc w:val="center"/>
        <w:rPr>
          <w:rFonts w:ascii="Arial" w:hAnsi="Arial" w:cs="Arial"/>
          <w:b/>
          <w:sz w:val="16"/>
          <w:szCs w:val="16"/>
          <w:lang w:val="ro-RO"/>
        </w:rPr>
      </w:pPr>
    </w:p>
    <w:p w14:paraId="7DEBEBD8" w14:textId="77777777" w:rsidR="00F553A2" w:rsidRPr="00BA72E5" w:rsidRDefault="00F553A2" w:rsidP="00F553A2">
      <w:pPr>
        <w:rPr>
          <w:b/>
          <w:lang w:val="ro-RO"/>
        </w:rPr>
      </w:pPr>
      <w:r w:rsidRPr="00BA72E5">
        <w:rPr>
          <w:b/>
          <w:i/>
          <w:lang w:val="ro-RO"/>
        </w:rPr>
        <w:t xml:space="preserve">Anexa 2 </w:t>
      </w:r>
      <w:r w:rsidRPr="00BA72E5">
        <w:rPr>
          <w:b/>
          <w:lang w:val="ro-RO"/>
        </w:rPr>
        <w:t>Aviz CMP depunere aplicație proiect</w:t>
      </w:r>
    </w:p>
    <w:p w14:paraId="5EC3C2B1" w14:textId="77777777" w:rsidR="00F553A2" w:rsidRDefault="00F553A2" w:rsidP="00F553A2">
      <w:pPr>
        <w:jc w:val="center"/>
        <w:rPr>
          <w:b/>
          <w:color w:val="FF0000"/>
          <w:lang w:val="ro-RO"/>
        </w:rPr>
      </w:pPr>
    </w:p>
    <w:p w14:paraId="1710D8A5" w14:textId="77777777" w:rsidR="00F553A2" w:rsidRDefault="00F553A2" w:rsidP="00F553A2">
      <w:pPr>
        <w:jc w:val="right"/>
        <w:rPr>
          <w:lang w:val="ro-RO"/>
        </w:rPr>
      </w:pPr>
      <w:r w:rsidRPr="001B421A">
        <w:rPr>
          <w:lang w:val="ro-RO"/>
        </w:rPr>
        <w:t>AVIZAT,</w:t>
      </w:r>
    </w:p>
    <w:p w14:paraId="7C53EB55" w14:textId="77777777" w:rsidR="00F553A2" w:rsidRPr="001B421A" w:rsidRDefault="00F553A2" w:rsidP="00F553A2">
      <w:pPr>
        <w:jc w:val="right"/>
        <w:rPr>
          <w:lang w:val="ro-RO"/>
        </w:rPr>
      </w:pPr>
      <w:r>
        <w:rPr>
          <w:lang w:val="ro-RO"/>
        </w:rPr>
        <w:t>Director CMP</w:t>
      </w:r>
    </w:p>
    <w:p w14:paraId="3A782154" w14:textId="77777777" w:rsidR="00F553A2" w:rsidRPr="001B421A" w:rsidRDefault="00F553A2" w:rsidP="00F553A2">
      <w:pPr>
        <w:jc w:val="right"/>
        <w:rPr>
          <w:lang w:val="ro-RO"/>
        </w:rPr>
      </w:pPr>
    </w:p>
    <w:p w14:paraId="2DA35A53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Facultatea / Departamentul / Centrul: ....................</w:t>
      </w:r>
    </w:p>
    <w:p w14:paraId="6ECCEE94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Nr. ............. din..........................</w:t>
      </w:r>
    </w:p>
    <w:p w14:paraId="46E98818" w14:textId="77777777" w:rsidR="00F553A2" w:rsidRPr="001B421A" w:rsidRDefault="00F553A2" w:rsidP="00F553A2">
      <w:pPr>
        <w:jc w:val="both"/>
        <w:rPr>
          <w:lang w:val="ro-RO"/>
        </w:rPr>
      </w:pPr>
      <w:r w:rsidRPr="001B421A">
        <w:rPr>
          <w:lang w:val="ro-RO"/>
        </w:rPr>
        <w:t>Nr. CMP .................. din ........................................</w:t>
      </w:r>
    </w:p>
    <w:p w14:paraId="0816E2F4" w14:textId="77777777" w:rsidR="00F553A2" w:rsidRDefault="00F553A2" w:rsidP="00F553A2">
      <w:pPr>
        <w:jc w:val="both"/>
        <w:rPr>
          <w:b/>
          <w:color w:val="FF0000"/>
          <w:lang w:val="ro-RO"/>
        </w:rPr>
      </w:pPr>
    </w:p>
    <w:p w14:paraId="710D6322" w14:textId="77777777" w:rsidR="00F553A2" w:rsidRDefault="00F553A2" w:rsidP="00F553A2">
      <w:pPr>
        <w:jc w:val="both"/>
        <w:rPr>
          <w:b/>
          <w:color w:val="FF0000"/>
          <w:lang w:val="ro-RO"/>
        </w:rPr>
      </w:pPr>
    </w:p>
    <w:p w14:paraId="29A10DE8" w14:textId="77777777" w:rsidR="00F553A2" w:rsidRPr="00EC1392" w:rsidRDefault="00F553A2" w:rsidP="00F553A2">
      <w:pPr>
        <w:numPr>
          <w:ilvl w:val="0"/>
          <w:numId w:val="33"/>
        </w:numPr>
        <w:jc w:val="both"/>
        <w:rPr>
          <w:b/>
          <w:lang w:val="ro-RO"/>
        </w:rPr>
      </w:pPr>
      <w:r w:rsidRPr="00EC1392">
        <w:rPr>
          <w:b/>
          <w:lang w:val="ro-RO"/>
        </w:rPr>
        <w:t xml:space="preserve">Criterii de verificare a conformității administrative: </w:t>
      </w:r>
    </w:p>
    <w:p w14:paraId="229F4F2E" w14:textId="77777777" w:rsidR="00F553A2" w:rsidRPr="00607DBB" w:rsidRDefault="00F553A2" w:rsidP="00F553A2">
      <w:pPr>
        <w:jc w:val="both"/>
        <w:rPr>
          <w:b/>
          <w:color w:val="FFFFFF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1299"/>
        <w:gridCol w:w="1151"/>
        <w:gridCol w:w="1396"/>
        <w:gridCol w:w="1394"/>
      </w:tblGrid>
      <w:tr w:rsidR="00F553A2" w:rsidRPr="00607DBB" w14:paraId="04AF29E8" w14:textId="77777777" w:rsidTr="00CB4253">
        <w:trPr>
          <w:trHeight w:val="191"/>
        </w:trPr>
        <w:tc>
          <w:tcPr>
            <w:tcW w:w="2196" w:type="pct"/>
            <w:shd w:val="clear" w:color="auto" w:fill="auto"/>
          </w:tcPr>
          <w:p w14:paraId="54AD5FA4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Criterii</w:t>
            </w:r>
          </w:p>
        </w:tc>
        <w:tc>
          <w:tcPr>
            <w:tcW w:w="695" w:type="pct"/>
            <w:shd w:val="clear" w:color="auto" w:fill="auto"/>
          </w:tcPr>
          <w:p w14:paraId="1A3AFECE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616" w:type="pct"/>
            <w:shd w:val="clear" w:color="auto" w:fill="auto"/>
          </w:tcPr>
          <w:p w14:paraId="644DF1B6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</w:t>
            </w:r>
          </w:p>
        </w:tc>
        <w:tc>
          <w:tcPr>
            <w:tcW w:w="747" w:type="pct"/>
            <w:shd w:val="clear" w:color="auto" w:fill="auto"/>
          </w:tcPr>
          <w:p w14:paraId="1D3EBAE5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747" w:type="pct"/>
          </w:tcPr>
          <w:p w14:paraId="0A94ACA0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Comentarii</w:t>
            </w:r>
          </w:p>
        </w:tc>
      </w:tr>
      <w:tr w:rsidR="00F553A2" w:rsidRPr="00607DBB" w14:paraId="3410390E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4EE74A19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Cererea de finanțare / aplicația de proiect respectă formatul solicitat și conține toate anexele solicitate</w:t>
            </w:r>
          </w:p>
        </w:tc>
        <w:tc>
          <w:tcPr>
            <w:tcW w:w="695" w:type="pct"/>
            <w:shd w:val="clear" w:color="auto" w:fill="auto"/>
          </w:tcPr>
          <w:p w14:paraId="1A12905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5389C6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77D598E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58579C3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0DD8F9E8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D699078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t>Cererea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finanțare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este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semnată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către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reprezentantul</w:t>
            </w:r>
            <w:proofErr w:type="spellEnd"/>
            <w:r w:rsidRPr="00607DBB">
              <w:rPr>
                <w:sz w:val="18"/>
                <w:szCs w:val="18"/>
              </w:rPr>
              <w:t xml:space="preserve"> legal?</w:t>
            </w:r>
          </w:p>
        </w:tc>
        <w:tc>
          <w:tcPr>
            <w:tcW w:w="695" w:type="pct"/>
            <w:shd w:val="clear" w:color="auto" w:fill="auto"/>
          </w:tcPr>
          <w:p w14:paraId="05D8494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57EE74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007A7BA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75E5D99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</w:tbl>
    <w:p w14:paraId="57F7F0F4" w14:textId="77777777" w:rsidR="00F553A2" w:rsidRPr="006B659E" w:rsidRDefault="00F553A2" w:rsidP="00F553A2">
      <w:pPr>
        <w:jc w:val="center"/>
        <w:rPr>
          <w:b/>
          <w:i/>
          <w:lang w:val="ro-RO"/>
        </w:rPr>
      </w:pPr>
    </w:p>
    <w:p w14:paraId="5DE398E8" w14:textId="77777777" w:rsidR="00F553A2" w:rsidRPr="006B659E" w:rsidRDefault="00F553A2" w:rsidP="00F553A2">
      <w:pPr>
        <w:numPr>
          <w:ilvl w:val="0"/>
          <w:numId w:val="33"/>
        </w:numPr>
        <w:tabs>
          <w:tab w:val="left" w:pos="667"/>
        </w:tabs>
        <w:rPr>
          <w:b/>
          <w:lang w:val="ro-RO"/>
        </w:rPr>
      </w:pPr>
      <w:r w:rsidRPr="006B659E">
        <w:rPr>
          <w:b/>
          <w:lang w:val="ro-RO"/>
        </w:rPr>
        <w:t xml:space="preserve">Criterii de verificare a eligibilității: </w:t>
      </w:r>
    </w:p>
    <w:p w14:paraId="7F6DD511" w14:textId="77777777" w:rsidR="00F553A2" w:rsidRDefault="00F553A2" w:rsidP="00F553A2">
      <w:pPr>
        <w:tabs>
          <w:tab w:val="left" w:pos="667"/>
        </w:tabs>
        <w:rPr>
          <w:highlight w:val="yellow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1"/>
        <w:gridCol w:w="1424"/>
        <w:gridCol w:w="1424"/>
        <w:gridCol w:w="1306"/>
        <w:gridCol w:w="1299"/>
      </w:tblGrid>
      <w:tr w:rsidR="00F553A2" w:rsidRPr="00607DBB" w14:paraId="127E9F1D" w14:textId="77777777" w:rsidTr="00CB4253">
        <w:tc>
          <w:tcPr>
            <w:tcW w:w="2082" w:type="pct"/>
            <w:shd w:val="clear" w:color="auto" w:fill="auto"/>
          </w:tcPr>
          <w:p w14:paraId="3393F6BF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Criterii</w:t>
            </w:r>
          </w:p>
        </w:tc>
        <w:tc>
          <w:tcPr>
            <w:tcW w:w="762" w:type="pct"/>
            <w:shd w:val="clear" w:color="auto" w:fill="auto"/>
          </w:tcPr>
          <w:p w14:paraId="4E6DC3BE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762" w:type="pct"/>
            <w:shd w:val="clear" w:color="auto" w:fill="auto"/>
          </w:tcPr>
          <w:p w14:paraId="63FB3F5D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</w:t>
            </w:r>
          </w:p>
        </w:tc>
        <w:tc>
          <w:tcPr>
            <w:tcW w:w="699" w:type="pct"/>
            <w:shd w:val="clear" w:color="auto" w:fill="auto"/>
          </w:tcPr>
          <w:p w14:paraId="38BACFD7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696" w:type="pct"/>
          </w:tcPr>
          <w:p w14:paraId="71C44B03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Comentarii</w:t>
            </w:r>
          </w:p>
        </w:tc>
      </w:tr>
      <w:tr w:rsidR="00F553A2" w:rsidRPr="00607DBB" w14:paraId="1B7DE4A0" w14:textId="77777777" w:rsidTr="00CB4253">
        <w:tc>
          <w:tcPr>
            <w:tcW w:w="5000" w:type="pct"/>
            <w:gridSpan w:val="5"/>
            <w:shd w:val="clear" w:color="auto" w:fill="auto"/>
          </w:tcPr>
          <w:p w14:paraId="1EAADA1A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Eligibilitatea solicitantului și a partenerilor</w:t>
            </w:r>
          </w:p>
        </w:tc>
      </w:tr>
      <w:tr w:rsidR="00F553A2" w:rsidRPr="00607DBB" w14:paraId="75650E45" w14:textId="77777777" w:rsidTr="00CB4253">
        <w:tc>
          <w:tcPr>
            <w:tcW w:w="2082" w:type="pct"/>
            <w:shd w:val="clear" w:color="auto" w:fill="auto"/>
          </w:tcPr>
          <w:p w14:paraId="47B8850C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CB6E66">
              <w:rPr>
                <w:sz w:val="18"/>
                <w:szCs w:val="18"/>
                <w:lang w:val="ro-RO"/>
              </w:rPr>
              <w:t>Solicitantul și Partenerii săi (dacă e cazul) fac parte din categoria de beneficiari eligibili și îndeplinesc condițiile stabilite în Ghidul Solicitantului</w:t>
            </w:r>
            <w:r>
              <w:rPr>
                <w:sz w:val="18"/>
                <w:szCs w:val="18"/>
                <w:lang w:val="ro-RO"/>
              </w:rPr>
              <w:t>/Programului</w:t>
            </w:r>
            <w:r w:rsidRPr="00607DBB">
              <w:rPr>
                <w:sz w:val="18"/>
                <w:szCs w:val="18"/>
                <w:lang w:val="ro-RO"/>
              </w:rPr>
              <w:t xml:space="preserve"> și/sau în apelul de proiect</w:t>
            </w:r>
            <w:r w:rsidRPr="00CB6E66">
              <w:rPr>
                <w:sz w:val="18"/>
                <w:szCs w:val="18"/>
                <w:lang w:val="ro-RO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0CD4FCA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61EE07C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03AC7CF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0B41C66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62F5093" w14:textId="77777777" w:rsidTr="00CB4253">
        <w:tc>
          <w:tcPr>
            <w:tcW w:w="2082" w:type="pct"/>
            <w:shd w:val="clear" w:color="auto" w:fill="auto"/>
          </w:tcPr>
          <w:p w14:paraId="40E15764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</w:rPr>
              <w:t xml:space="preserve">Este </w:t>
            </w:r>
            <w:proofErr w:type="spellStart"/>
            <w:r w:rsidRPr="00607DBB">
              <w:rPr>
                <w:sz w:val="18"/>
                <w:szCs w:val="18"/>
              </w:rPr>
              <w:t>prezentată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motivarea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selectării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și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rol</w:t>
            </w:r>
            <w:r>
              <w:rPr>
                <w:sz w:val="18"/>
                <w:szCs w:val="18"/>
              </w:rPr>
              <w:t>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concret</w:t>
            </w:r>
            <w:proofErr w:type="spellEnd"/>
            <w:r>
              <w:rPr>
                <w:sz w:val="18"/>
                <w:szCs w:val="18"/>
              </w:rPr>
              <w:t xml:space="preserve"> al </w:t>
            </w:r>
            <w:proofErr w:type="spellStart"/>
            <w:r>
              <w:rPr>
                <w:sz w:val="18"/>
                <w:szCs w:val="18"/>
              </w:rPr>
              <w:t>fiecărui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partener</w:t>
            </w:r>
            <w:proofErr w:type="spellEnd"/>
            <w:r>
              <w:rPr>
                <w:sz w:val="18"/>
                <w:szCs w:val="18"/>
              </w:rPr>
              <w:t>/</w:t>
            </w:r>
            <w:proofErr w:type="spellStart"/>
            <w:r w:rsidRPr="00607DBB">
              <w:rPr>
                <w:sz w:val="18"/>
                <w:szCs w:val="18"/>
              </w:rPr>
              <w:t>fiecărui</w:t>
            </w:r>
            <w:proofErr w:type="spellEnd"/>
            <w:r w:rsidRPr="00607DBB">
              <w:rPr>
                <w:sz w:val="18"/>
                <w:szCs w:val="18"/>
              </w:rPr>
              <w:t xml:space="preserve"> tip de </w:t>
            </w:r>
            <w:proofErr w:type="spellStart"/>
            <w:r w:rsidRPr="00607DBB">
              <w:rPr>
                <w:sz w:val="18"/>
                <w:szCs w:val="18"/>
              </w:rPr>
              <w:t>parteneri</w:t>
            </w:r>
            <w:proofErr w:type="spellEnd"/>
            <w:r w:rsidRPr="00607DBB">
              <w:rPr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62" w:type="pct"/>
            <w:shd w:val="clear" w:color="auto" w:fill="auto"/>
          </w:tcPr>
          <w:p w14:paraId="1FE2679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4BAC60D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2F0C34A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024BEF7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29AD4BF8" w14:textId="77777777" w:rsidTr="00CB4253">
        <w:tc>
          <w:tcPr>
            <w:tcW w:w="2082" w:type="pct"/>
            <w:shd w:val="clear" w:color="auto" w:fill="auto"/>
          </w:tcPr>
          <w:p w14:paraId="5032D9CA" w14:textId="77777777" w:rsidR="00F553A2" w:rsidRPr="00607DBB" w:rsidRDefault="00F553A2" w:rsidP="00CB4253">
            <w:pPr>
              <w:jc w:val="both"/>
              <w:rPr>
                <w:sz w:val="18"/>
                <w:szCs w:val="18"/>
              </w:rPr>
            </w:pPr>
            <w:proofErr w:type="spellStart"/>
            <w:r w:rsidRPr="00607DBB">
              <w:rPr>
                <w:sz w:val="18"/>
                <w:szCs w:val="18"/>
              </w:rPr>
              <w:t>Cererea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finanțare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este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semnată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către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reprezentantul</w:t>
            </w:r>
            <w:proofErr w:type="spellEnd"/>
            <w:r w:rsidRPr="00607DBB">
              <w:rPr>
                <w:sz w:val="18"/>
                <w:szCs w:val="18"/>
              </w:rPr>
              <w:t xml:space="preserve"> legal?</w:t>
            </w:r>
          </w:p>
        </w:tc>
        <w:tc>
          <w:tcPr>
            <w:tcW w:w="762" w:type="pct"/>
            <w:shd w:val="clear" w:color="auto" w:fill="auto"/>
          </w:tcPr>
          <w:p w14:paraId="49DA08A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4C8BBD1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27E14EC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0998101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07481BFC" w14:textId="77777777" w:rsidTr="00CB4253">
        <w:tc>
          <w:tcPr>
            <w:tcW w:w="5000" w:type="pct"/>
            <w:gridSpan w:val="5"/>
            <w:shd w:val="clear" w:color="auto" w:fill="auto"/>
          </w:tcPr>
          <w:p w14:paraId="7848433B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Eligibilitatea proiectului</w:t>
            </w:r>
          </w:p>
        </w:tc>
      </w:tr>
      <w:tr w:rsidR="00F553A2" w:rsidRPr="00607DBB" w14:paraId="06A945ED" w14:textId="77777777" w:rsidTr="00CB4253">
        <w:tc>
          <w:tcPr>
            <w:tcW w:w="2082" w:type="pct"/>
            <w:shd w:val="clear" w:color="auto" w:fill="auto"/>
          </w:tcPr>
          <w:p w14:paraId="7466353C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CB6E66">
              <w:rPr>
                <w:sz w:val="18"/>
                <w:szCs w:val="18"/>
                <w:lang w:val="ro-RO"/>
              </w:rPr>
              <w:t>Proiectul propus spre finanțare (activitățile proiectului, cu aceleași rezultate, pentru aceiași membri ai grupului țintă) a mai beneficiat de sprijin financiar din fonduri nerambursabile</w:t>
            </w:r>
            <w:r w:rsidRPr="00607DBB">
              <w:rPr>
                <w:sz w:val="18"/>
                <w:szCs w:val="18"/>
                <w:lang w:val="ro-RO"/>
              </w:rPr>
              <w:t xml:space="preserve"> și/sau europene</w:t>
            </w:r>
            <w:r w:rsidRPr="00CB6E66">
              <w:rPr>
                <w:sz w:val="18"/>
                <w:szCs w:val="18"/>
                <w:lang w:val="ro-RO"/>
              </w:rPr>
              <w:t xml:space="preserve"> (dublă finanțare)?</w:t>
            </w:r>
          </w:p>
        </w:tc>
        <w:tc>
          <w:tcPr>
            <w:tcW w:w="762" w:type="pct"/>
            <w:shd w:val="clear" w:color="auto" w:fill="auto"/>
          </w:tcPr>
          <w:p w14:paraId="101542D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1AB14E3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1F12DC0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319044B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1F19761A" w14:textId="77777777" w:rsidTr="00CB4253">
        <w:tc>
          <w:tcPr>
            <w:tcW w:w="2082" w:type="pct"/>
            <w:shd w:val="clear" w:color="auto" w:fill="auto"/>
          </w:tcPr>
          <w:p w14:paraId="26EC4AF9" w14:textId="77777777" w:rsidR="00F553A2" w:rsidRPr="00897807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t>Proiectul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propus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spre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finanțare</w:t>
            </w:r>
            <w:proofErr w:type="spellEnd"/>
            <w:r w:rsidRPr="00607DBB">
              <w:rPr>
                <w:sz w:val="18"/>
                <w:szCs w:val="18"/>
              </w:rPr>
              <w:t xml:space="preserve"> nu </w:t>
            </w:r>
            <w:proofErr w:type="spellStart"/>
            <w:r w:rsidRPr="00607DBB">
              <w:rPr>
                <w:sz w:val="18"/>
                <w:szCs w:val="18"/>
              </w:rPr>
              <w:t>este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încheiat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în</w:t>
            </w:r>
            <w:proofErr w:type="spellEnd"/>
            <w:r w:rsidRPr="00607DBB">
              <w:rPr>
                <w:sz w:val="18"/>
                <w:szCs w:val="18"/>
              </w:rPr>
              <w:t xml:space="preserve"> mod </w:t>
            </w:r>
            <w:proofErr w:type="spellStart"/>
            <w:r w:rsidRPr="00607DBB">
              <w:rPr>
                <w:sz w:val="18"/>
                <w:szCs w:val="18"/>
              </w:rPr>
              <w:t>fizic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sau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implementat</w:t>
            </w:r>
            <w:proofErr w:type="spellEnd"/>
            <w:r w:rsidRPr="00607DBB">
              <w:rPr>
                <w:sz w:val="18"/>
                <w:szCs w:val="18"/>
              </w:rPr>
              <w:t xml:space="preserve"> integral </w:t>
            </w:r>
            <w:proofErr w:type="spellStart"/>
            <w:r w:rsidRPr="00607DBB">
              <w:rPr>
                <w:sz w:val="18"/>
                <w:szCs w:val="18"/>
              </w:rPr>
              <w:t>înainte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depunerea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cererii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finanțare</w:t>
            </w:r>
            <w:proofErr w:type="spellEnd"/>
            <w:r w:rsidRPr="00607DBB">
              <w:rPr>
                <w:sz w:val="18"/>
                <w:szCs w:val="18"/>
              </w:rPr>
              <w:t xml:space="preserve"> la </w:t>
            </w:r>
            <w:proofErr w:type="spellStart"/>
            <w:r w:rsidRPr="00607DBB">
              <w:rPr>
                <w:sz w:val="18"/>
                <w:szCs w:val="18"/>
              </w:rPr>
              <w:t>autoritatea</w:t>
            </w:r>
            <w:proofErr w:type="spellEnd"/>
            <w:r w:rsidRPr="00607DBB">
              <w:rPr>
                <w:sz w:val="18"/>
                <w:szCs w:val="18"/>
              </w:rPr>
              <w:t xml:space="preserve"> de management, </w:t>
            </w:r>
            <w:proofErr w:type="spellStart"/>
            <w:r w:rsidRPr="00607DBB">
              <w:rPr>
                <w:sz w:val="18"/>
                <w:szCs w:val="18"/>
              </w:rPr>
              <w:t>indiferent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dacă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toate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plățile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aferente</w:t>
            </w:r>
            <w:proofErr w:type="spellEnd"/>
            <w:r w:rsidRPr="00607DBB">
              <w:rPr>
                <w:sz w:val="18"/>
                <w:szCs w:val="18"/>
              </w:rPr>
              <w:t xml:space="preserve"> au </w:t>
            </w:r>
            <w:proofErr w:type="spellStart"/>
            <w:r w:rsidRPr="00607DBB">
              <w:rPr>
                <w:sz w:val="18"/>
                <w:szCs w:val="18"/>
              </w:rPr>
              <w:t>fost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efectuate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către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solicitant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62" w:type="pct"/>
            <w:shd w:val="clear" w:color="auto" w:fill="auto"/>
          </w:tcPr>
          <w:p w14:paraId="5204FCE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24684BC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503084F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70699F8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192FB991" w14:textId="77777777" w:rsidTr="00CB4253">
        <w:tc>
          <w:tcPr>
            <w:tcW w:w="2082" w:type="pct"/>
            <w:shd w:val="clear" w:color="auto" w:fill="auto"/>
          </w:tcPr>
          <w:p w14:paraId="2ED493B2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CB6E66">
              <w:rPr>
                <w:sz w:val="18"/>
                <w:szCs w:val="18"/>
                <w:lang w:val="ro-RO"/>
              </w:rPr>
              <w:t>Proiectul este încadrat în axa prioritară, prioritatea de investiții, obiectivele naționale și/sau europene specific</w:t>
            </w:r>
            <w:r w:rsidRPr="00607DBB">
              <w:rPr>
                <w:sz w:val="18"/>
                <w:szCs w:val="18"/>
                <w:lang w:val="ro-RO"/>
              </w:rPr>
              <w:t>e</w:t>
            </w:r>
            <w:r w:rsidRPr="00CB6E66">
              <w:rPr>
                <w:sz w:val="18"/>
                <w:szCs w:val="18"/>
                <w:lang w:val="ro-RO"/>
              </w:rPr>
              <w:t xml:space="preserve">, indicatorii de realizare imediată și de rezultat și măsurile relevante, conform </w:t>
            </w:r>
            <w:r w:rsidRPr="00607DBB">
              <w:rPr>
                <w:sz w:val="18"/>
                <w:szCs w:val="18"/>
                <w:lang w:val="ro-RO"/>
              </w:rPr>
              <w:t>Ghidului</w:t>
            </w:r>
            <w:r>
              <w:rPr>
                <w:sz w:val="18"/>
                <w:szCs w:val="18"/>
                <w:lang w:val="ro-RO"/>
              </w:rPr>
              <w:t xml:space="preserve"> Solicitantului/Programului</w:t>
            </w:r>
            <w:r w:rsidRPr="00607DBB">
              <w:rPr>
                <w:sz w:val="18"/>
                <w:szCs w:val="18"/>
                <w:lang w:val="ro-RO"/>
              </w:rPr>
              <w:t xml:space="preserve"> și/sau apelului </w:t>
            </w:r>
            <w:r>
              <w:rPr>
                <w:sz w:val="18"/>
                <w:szCs w:val="18"/>
                <w:lang w:val="ro-RO"/>
              </w:rPr>
              <w:t>de proiect</w:t>
            </w:r>
            <w:r w:rsidRPr="00607DBB">
              <w:rPr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62" w:type="pct"/>
            <w:shd w:val="clear" w:color="auto" w:fill="auto"/>
          </w:tcPr>
          <w:p w14:paraId="2C32DBB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3624FE3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44383C1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3C65671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4606C14B" w14:textId="77777777" w:rsidTr="00CB4253">
        <w:tc>
          <w:tcPr>
            <w:tcW w:w="2082" w:type="pct"/>
            <w:shd w:val="clear" w:color="auto" w:fill="auto"/>
          </w:tcPr>
          <w:p w14:paraId="56EEA09A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t>Grupul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țintă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este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eligibil</w:t>
            </w:r>
            <w:proofErr w:type="spellEnd"/>
            <w:r w:rsidRPr="00607DBB">
              <w:rPr>
                <w:sz w:val="18"/>
                <w:szCs w:val="18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1B94253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1D65613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554F3C7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5BCF97F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FD8FA17" w14:textId="77777777" w:rsidTr="00CB4253">
        <w:tc>
          <w:tcPr>
            <w:tcW w:w="2082" w:type="pct"/>
            <w:shd w:val="clear" w:color="auto" w:fill="auto"/>
          </w:tcPr>
          <w:p w14:paraId="0C3221CE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lastRenderedPageBreak/>
              <w:t>Valoarea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proiectului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și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contribuția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financiară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solicitată</w:t>
            </w:r>
            <w:proofErr w:type="spellEnd"/>
            <w:r w:rsidRPr="00607DBB">
              <w:rPr>
                <w:sz w:val="18"/>
                <w:szCs w:val="18"/>
              </w:rPr>
              <w:t xml:space="preserve"> se </w:t>
            </w:r>
            <w:proofErr w:type="spellStart"/>
            <w:r w:rsidRPr="00607DBB">
              <w:rPr>
                <w:sz w:val="18"/>
                <w:szCs w:val="18"/>
              </w:rPr>
              <w:t>încadrează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în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limitele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stabilite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în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Ghidul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Solicitantului</w:t>
            </w:r>
            <w:proofErr w:type="spellEnd"/>
            <w:r>
              <w:rPr>
                <w:sz w:val="18"/>
                <w:szCs w:val="18"/>
                <w:lang w:val="ro-RO"/>
              </w:rPr>
              <w:t>/Programului</w:t>
            </w:r>
            <w:r w:rsidRPr="00607DBB">
              <w:rPr>
                <w:sz w:val="18"/>
                <w:szCs w:val="18"/>
                <w:lang w:val="ro-RO"/>
              </w:rPr>
              <w:t xml:space="preserve"> și/sau în apelul </w:t>
            </w:r>
            <w:r>
              <w:rPr>
                <w:sz w:val="18"/>
                <w:szCs w:val="18"/>
                <w:lang w:val="ro-RO"/>
              </w:rPr>
              <w:t>de proiect</w:t>
            </w:r>
            <w:r w:rsidRPr="00607DBB">
              <w:rPr>
                <w:sz w:val="18"/>
                <w:szCs w:val="18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7A47A13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2900C2D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1D3EFEA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14BB487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7A60FFDA" w14:textId="77777777" w:rsidTr="00CB4253">
        <w:tc>
          <w:tcPr>
            <w:tcW w:w="2082" w:type="pct"/>
            <w:shd w:val="clear" w:color="auto" w:fill="auto"/>
          </w:tcPr>
          <w:p w14:paraId="71FF28E8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Durata proiectului se </w:t>
            </w:r>
            <w:proofErr w:type="spellStart"/>
            <w:r w:rsidRPr="00607DBB">
              <w:rPr>
                <w:sz w:val="18"/>
                <w:szCs w:val="18"/>
                <w:lang w:val="ro-RO"/>
              </w:rPr>
              <w:t>înacdrează</w:t>
            </w:r>
            <w:proofErr w:type="spellEnd"/>
            <w:r w:rsidRPr="00607DBB">
              <w:rPr>
                <w:sz w:val="18"/>
                <w:szCs w:val="18"/>
                <w:lang w:val="ro-RO"/>
              </w:rPr>
              <w:t xml:space="preserve"> în limita impusă de Ghidul Solicitantului</w:t>
            </w:r>
            <w:r>
              <w:rPr>
                <w:sz w:val="18"/>
                <w:szCs w:val="18"/>
                <w:lang w:val="ro-RO"/>
              </w:rPr>
              <w:t>/Programului și/sau de apelul de proiect</w:t>
            </w:r>
            <w:r w:rsidRPr="00607DBB">
              <w:rPr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62" w:type="pct"/>
            <w:shd w:val="clear" w:color="auto" w:fill="auto"/>
          </w:tcPr>
          <w:p w14:paraId="64D1437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4B17125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4F26633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0EB96B9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D6C9902" w14:textId="77777777" w:rsidTr="00CB4253">
        <w:tc>
          <w:tcPr>
            <w:tcW w:w="2082" w:type="pct"/>
            <w:shd w:val="clear" w:color="auto" w:fill="auto"/>
          </w:tcPr>
          <w:p w14:paraId="76444E65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CB6E66">
              <w:rPr>
                <w:sz w:val="18"/>
                <w:szCs w:val="18"/>
                <w:lang w:val="en-US"/>
              </w:rPr>
              <w:t>Cheltuielile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prevăzute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respectă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prevederile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legale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privind</w:t>
            </w:r>
            <w:proofErr w:type="spellEnd"/>
            <w:r w:rsidRPr="00CB6E66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B6E66">
              <w:rPr>
                <w:sz w:val="18"/>
                <w:szCs w:val="18"/>
                <w:lang w:val="en-US"/>
              </w:rPr>
              <w:t>eligibilitatea</w:t>
            </w:r>
            <w:proofErr w:type="spellEnd"/>
            <w:r w:rsidRPr="00607DBB">
              <w:rPr>
                <w:sz w:val="18"/>
                <w:szCs w:val="18"/>
                <w:lang w:val="ro-RO"/>
              </w:rPr>
              <w:t xml:space="preserve">? </w:t>
            </w:r>
          </w:p>
        </w:tc>
        <w:tc>
          <w:tcPr>
            <w:tcW w:w="762" w:type="pct"/>
            <w:shd w:val="clear" w:color="auto" w:fill="auto"/>
          </w:tcPr>
          <w:p w14:paraId="358070C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1B7448E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571DBD5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2AF6141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4486E977" w14:textId="77777777" w:rsidTr="00CB4253">
        <w:tc>
          <w:tcPr>
            <w:tcW w:w="2082" w:type="pct"/>
            <w:shd w:val="clear" w:color="auto" w:fill="auto"/>
          </w:tcPr>
          <w:p w14:paraId="0A36AA7C" w14:textId="77777777" w:rsidR="00F553A2" w:rsidRPr="00607DBB" w:rsidRDefault="00F553A2" w:rsidP="00CB4253">
            <w:pPr>
              <w:jc w:val="both"/>
              <w:rPr>
                <w:sz w:val="18"/>
                <w:szCs w:val="18"/>
              </w:rPr>
            </w:pPr>
            <w:proofErr w:type="spellStart"/>
            <w:r w:rsidRPr="00607DBB">
              <w:rPr>
                <w:sz w:val="18"/>
                <w:szCs w:val="18"/>
              </w:rPr>
              <w:t>Bugetul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proiectului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respectă</w:t>
            </w:r>
            <w:proofErr w:type="spellEnd"/>
            <w:r w:rsidRPr="00607DBB">
              <w:rPr>
                <w:sz w:val="18"/>
                <w:szCs w:val="18"/>
              </w:rPr>
              <w:t xml:space="preserve"> rata de </w:t>
            </w:r>
            <w:proofErr w:type="spellStart"/>
            <w:r w:rsidRPr="00607DBB">
              <w:rPr>
                <w:sz w:val="18"/>
                <w:szCs w:val="18"/>
              </w:rPr>
              <w:t>cofinanțare</w:t>
            </w:r>
            <w:proofErr w:type="spellEnd"/>
            <w:r w:rsidRPr="00607DBB">
              <w:rPr>
                <w:sz w:val="18"/>
                <w:szCs w:val="18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6E3718D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52C08FA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4053BF4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67DDD6D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1701BC5" w14:textId="77777777" w:rsidTr="00CB4253">
        <w:tc>
          <w:tcPr>
            <w:tcW w:w="2082" w:type="pct"/>
            <w:shd w:val="clear" w:color="auto" w:fill="auto"/>
          </w:tcPr>
          <w:p w14:paraId="06B75665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t>Proiectul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cuprinde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măsurile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minime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informare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și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publicitate</w:t>
            </w:r>
            <w:proofErr w:type="spellEnd"/>
            <w:r w:rsidRPr="00607DBB">
              <w:rPr>
                <w:sz w:val="18"/>
                <w:szCs w:val="18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427A243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62CBAB9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3A83A63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678D43D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59DB9C91" w14:textId="77777777" w:rsidTr="00CB4253">
        <w:tc>
          <w:tcPr>
            <w:tcW w:w="2082" w:type="pct"/>
            <w:shd w:val="clear" w:color="auto" w:fill="auto"/>
          </w:tcPr>
          <w:p w14:paraId="34E622CB" w14:textId="77777777" w:rsidR="00F553A2" w:rsidRPr="00607DBB" w:rsidRDefault="00F553A2" w:rsidP="00CB4253">
            <w:pPr>
              <w:jc w:val="both"/>
              <w:rPr>
                <w:sz w:val="18"/>
                <w:szCs w:val="18"/>
              </w:rPr>
            </w:pPr>
            <w:proofErr w:type="spellStart"/>
            <w:r w:rsidRPr="00607DBB">
              <w:rPr>
                <w:sz w:val="18"/>
                <w:szCs w:val="18"/>
              </w:rPr>
              <w:t>Proiectul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cuprinde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măsurile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minime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informare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și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publicitate</w:t>
            </w:r>
            <w:proofErr w:type="spellEnd"/>
            <w:r w:rsidRPr="00607DBB">
              <w:rPr>
                <w:sz w:val="18"/>
                <w:szCs w:val="18"/>
              </w:rPr>
              <w:t>?</w:t>
            </w:r>
          </w:p>
        </w:tc>
        <w:tc>
          <w:tcPr>
            <w:tcW w:w="762" w:type="pct"/>
            <w:shd w:val="clear" w:color="auto" w:fill="auto"/>
          </w:tcPr>
          <w:p w14:paraId="7BD1917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62" w:type="pct"/>
            <w:shd w:val="clear" w:color="auto" w:fill="auto"/>
          </w:tcPr>
          <w:p w14:paraId="31C7A77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9" w:type="pct"/>
            <w:shd w:val="clear" w:color="auto" w:fill="auto"/>
          </w:tcPr>
          <w:p w14:paraId="5370D45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96" w:type="pct"/>
          </w:tcPr>
          <w:p w14:paraId="2A8F632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</w:tbl>
    <w:p w14:paraId="591258DE" w14:textId="77777777" w:rsidR="00F553A2" w:rsidRDefault="00F553A2" w:rsidP="00F553A2">
      <w:pPr>
        <w:tabs>
          <w:tab w:val="left" w:pos="667"/>
        </w:tabs>
        <w:ind w:left="720"/>
        <w:rPr>
          <w:b/>
          <w:lang w:val="ro-RO"/>
        </w:rPr>
      </w:pPr>
    </w:p>
    <w:p w14:paraId="2FE80F98" w14:textId="77777777" w:rsidR="00F553A2" w:rsidRPr="00572AF2" w:rsidRDefault="00F553A2" w:rsidP="00F553A2">
      <w:pPr>
        <w:numPr>
          <w:ilvl w:val="0"/>
          <w:numId w:val="33"/>
        </w:numPr>
        <w:tabs>
          <w:tab w:val="left" w:pos="667"/>
        </w:tabs>
        <w:rPr>
          <w:b/>
          <w:lang w:val="ro-RO"/>
        </w:rPr>
      </w:pPr>
      <w:r w:rsidRPr="00572AF2">
        <w:rPr>
          <w:b/>
          <w:lang w:val="ro-RO"/>
        </w:rPr>
        <w:t xml:space="preserve">Criterii de evaluare: </w:t>
      </w:r>
    </w:p>
    <w:p w14:paraId="74AB16FA" w14:textId="77777777" w:rsidR="00F553A2" w:rsidRDefault="00F553A2" w:rsidP="00F553A2">
      <w:pPr>
        <w:tabs>
          <w:tab w:val="left" w:pos="667"/>
        </w:tabs>
        <w:rPr>
          <w:highlight w:val="yellow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4"/>
        <w:gridCol w:w="1299"/>
        <w:gridCol w:w="1151"/>
        <w:gridCol w:w="1396"/>
        <w:gridCol w:w="1394"/>
      </w:tblGrid>
      <w:tr w:rsidR="00F553A2" w:rsidRPr="00607DBB" w14:paraId="3769621B" w14:textId="77777777" w:rsidTr="00CB4253">
        <w:trPr>
          <w:trHeight w:val="191"/>
        </w:trPr>
        <w:tc>
          <w:tcPr>
            <w:tcW w:w="2196" w:type="pct"/>
            <w:shd w:val="clear" w:color="auto" w:fill="auto"/>
          </w:tcPr>
          <w:p w14:paraId="629D7013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Criterii</w:t>
            </w:r>
          </w:p>
        </w:tc>
        <w:tc>
          <w:tcPr>
            <w:tcW w:w="695" w:type="pct"/>
            <w:shd w:val="clear" w:color="auto" w:fill="auto"/>
          </w:tcPr>
          <w:p w14:paraId="4CE18176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Da</w:t>
            </w:r>
          </w:p>
        </w:tc>
        <w:tc>
          <w:tcPr>
            <w:tcW w:w="616" w:type="pct"/>
            <w:shd w:val="clear" w:color="auto" w:fill="auto"/>
          </w:tcPr>
          <w:p w14:paraId="02306FAD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</w:t>
            </w:r>
          </w:p>
        </w:tc>
        <w:tc>
          <w:tcPr>
            <w:tcW w:w="747" w:type="pct"/>
            <w:shd w:val="clear" w:color="auto" w:fill="auto"/>
          </w:tcPr>
          <w:p w14:paraId="1738F13A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 w:rsidRPr="00607DBB">
              <w:rPr>
                <w:b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747" w:type="pct"/>
          </w:tcPr>
          <w:p w14:paraId="7E8B0C72" w14:textId="77777777" w:rsidR="00F553A2" w:rsidRPr="00607DBB" w:rsidRDefault="00F553A2" w:rsidP="00CB4253">
            <w:pPr>
              <w:jc w:val="center"/>
              <w:rPr>
                <w:b/>
                <w:sz w:val="18"/>
                <w:szCs w:val="18"/>
                <w:lang w:val="ro-RO"/>
              </w:rPr>
            </w:pPr>
            <w:r>
              <w:rPr>
                <w:b/>
                <w:sz w:val="18"/>
                <w:szCs w:val="18"/>
                <w:lang w:val="ro-RO"/>
              </w:rPr>
              <w:t>Comentarii</w:t>
            </w:r>
          </w:p>
        </w:tc>
      </w:tr>
      <w:tr w:rsidR="00F553A2" w:rsidRPr="00607DBB" w14:paraId="2ABE20B4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0E586D7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Proiectul contribuie la îndeplinirea obiectivelor strategice? </w:t>
            </w:r>
          </w:p>
        </w:tc>
        <w:tc>
          <w:tcPr>
            <w:tcW w:w="695" w:type="pct"/>
            <w:shd w:val="clear" w:color="auto" w:fill="auto"/>
          </w:tcPr>
          <w:p w14:paraId="6072C88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2E8509B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40D27D4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661E12A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9A7B6CC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5AF96E48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proofErr w:type="spellStart"/>
            <w:r w:rsidRPr="00607DBB">
              <w:rPr>
                <w:sz w:val="18"/>
                <w:szCs w:val="18"/>
              </w:rPr>
              <w:t>Cererea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finanțare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este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semnată</w:t>
            </w:r>
            <w:proofErr w:type="spellEnd"/>
            <w:r w:rsidRPr="00607DBB">
              <w:rPr>
                <w:sz w:val="18"/>
                <w:szCs w:val="18"/>
              </w:rPr>
              <w:t xml:space="preserve"> de </w:t>
            </w:r>
            <w:proofErr w:type="spellStart"/>
            <w:r w:rsidRPr="00607DBB">
              <w:rPr>
                <w:sz w:val="18"/>
                <w:szCs w:val="18"/>
              </w:rPr>
              <w:t>către</w:t>
            </w:r>
            <w:proofErr w:type="spellEnd"/>
            <w:r w:rsidRPr="00607DBB">
              <w:rPr>
                <w:sz w:val="18"/>
                <w:szCs w:val="18"/>
              </w:rPr>
              <w:t xml:space="preserve"> </w:t>
            </w:r>
            <w:proofErr w:type="spellStart"/>
            <w:r w:rsidRPr="00607DBB">
              <w:rPr>
                <w:sz w:val="18"/>
                <w:szCs w:val="18"/>
              </w:rPr>
              <w:t>reprezentantul</w:t>
            </w:r>
            <w:proofErr w:type="spellEnd"/>
            <w:r w:rsidRPr="00607DBB">
              <w:rPr>
                <w:sz w:val="18"/>
                <w:szCs w:val="18"/>
              </w:rPr>
              <w:t xml:space="preserve"> legal?</w:t>
            </w:r>
          </w:p>
        </w:tc>
        <w:tc>
          <w:tcPr>
            <w:tcW w:w="695" w:type="pct"/>
            <w:shd w:val="clear" w:color="auto" w:fill="auto"/>
          </w:tcPr>
          <w:p w14:paraId="2E08B8A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1FA0486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6306E65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1AC0988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4381F133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21CAED0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Grupul țintă al proiectului este definit?</w:t>
            </w:r>
          </w:p>
        </w:tc>
        <w:tc>
          <w:tcPr>
            <w:tcW w:w="695" w:type="pct"/>
            <w:shd w:val="clear" w:color="auto" w:fill="auto"/>
          </w:tcPr>
          <w:p w14:paraId="016B415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0AB5C5E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7A74E91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721FA82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038617D0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B0F0B10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Nevoile grupului țintă sunt clar identificate, fundamentate prin analiză proprie și corelate cu obiectivele proiectului?  </w:t>
            </w:r>
          </w:p>
        </w:tc>
        <w:tc>
          <w:tcPr>
            <w:tcW w:w="695" w:type="pct"/>
            <w:shd w:val="clear" w:color="auto" w:fill="auto"/>
          </w:tcPr>
          <w:p w14:paraId="3B28675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1811384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67A8635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41F8DEB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5566E59E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4A4C328C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Grupul țintă este dimensionat? </w:t>
            </w:r>
          </w:p>
        </w:tc>
        <w:tc>
          <w:tcPr>
            <w:tcW w:w="695" w:type="pct"/>
            <w:shd w:val="clear" w:color="auto" w:fill="auto"/>
          </w:tcPr>
          <w:p w14:paraId="683BF03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E7C23A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5B70D98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135595F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1949125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783C3C6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Proiectul corespunde axelor prioritare descrise în Ghidul Solicitantului și/sau în apelul național? </w:t>
            </w:r>
          </w:p>
        </w:tc>
        <w:tc>
          <w:tcPr>
            <w:tcW w:w="695" w:type="pct"/>
            <w:shd w:val="clear" w:color="auto" w:fill="auto"/>
          </w:tcPr>
          <w:p w14:paraId="44FA79E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823F0E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75DEBC0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7CDFD25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782202FA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2B910DF0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Proiectul include descrierea clară a solicitantului și/sau a partenerilor, a rolului acestora, a relevanței și utilității experienței fiecărui membru al parteneriatului în raport cu nevoile identificate și/sau cu activitățile propuse?</w:t>
            </w:r>
          </w:p>
        </w:tc>
        <w:tc>
          <w:tcPr>
            <w:tcW w:w="695" w:type="pct"/>
            <w:shd w:val="clear" w:color="auto" w:fill="auto"/>
          </w:tcPr>
          <w:p w14:paraId="76D06D5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34FF11B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3858AB5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3CB147F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72E34927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4BD91885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Impactul proiectului la nivelul partenerilor, al UPIT, la nivel local, regional, național și internațional este clar definit? </w:t>
            </w:r>
          </w:p>
        </w:tc>
        <w:tc>
          <w:tcPr>
            <w:tcW w:w="695" w:type="pct"/>
            <w:shd w:val="clear" w:color="auto" w:fill="auto"/>
          </w:tcPr>
          <w:p w14:paraId="628E8F2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1216365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792F6E6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2BABA4F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9DB0B35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147A3F54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Indicatorii de impact sunt numiți și cuantificați? </w:t>
            </w:r>
          </w:p>
        </w:tc>
        <w:tc>
          <w:tcPr>
            <w:tcW w:w="695" w:type="pct"/>
            <w:shd w:val="clear" w:color="auto" w:fill="auto"/>
          </w:tcPr>
          <w:p w14:paraId="30DC2B3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0971E10E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70D378E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7BD307B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4A0CC3C6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1349DE7A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Planul de diseminare este prezentat? </w:t>
            </w:r>
          </w:p>
        </w:tc>
        <w:tc>
          <w:tcPr>
            <w:tcW w:w="695" w:type="pct"/>
            <w:shd w:val="clear" w:color="auto" w:fill="auto"/>
          </w:tcPr>
          <w:p w14:paraId="13E8A93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FB073F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0F5E253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29C6C8A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69DB71D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6BF6E99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Activitățile de diseminare sunt clar menționate și descrise?</w:t>
            </w:r>
          </w:p>
        </w:tc>
        <w:tc>
          <w:tcPr>
            <w:tcW w:w="695" w:type="pct"/>
            <w:shd w:val="clear" w:color="auto" w:fill="auto"/>
          </w:tcPr>
          <w:p w14:paraId="5902E47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F03468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1BB583B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1D8A885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C30A455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4B86CC3F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Planul de asigurare a calității este prezentat?</w:t>
            </w:r>
          </w:p>
        </w:tc>
        <w:tc>
          <w:tcPr>
            <w:tcW w:w="695" w:type="pct"/>
            <w:shd w:val="clear" w:color="auto" w:fill="auto"/>
          </w:tcPr>
          <w:p w14:paraId="0D56584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4484F83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3C32B20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7FE41618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34A11E8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211D3669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Posibilele riscuri care pot afecta atingerea obiectivelor proiectului sunt numite și definite? </w:t>
            </w:r>
          </w:p>
        </w:tc>
        <w:tc>
          <w:tcPr>
            <w:tcW w:w="695" w:type="pct"/>
            <w:shd w:val="clear" w:color="auto" w:fill="auto"/>
          </w:tcPr>
          <w:p w14:paraId="78BD126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0878562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0B8E1AD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65A9846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1313DA0B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3B9DAF9F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Este prevăzut un plan de gestionare a riscurilor? </w:t>
            </w:r>
          </w:p>
        </w:tc>
        <w:tc>
          <w:tcPr>
            <w:tcW w:w="695" w:type="pct"/>
            <w:shd w:val="clear" w:color="auto" w:fill="auto"/>
          </w:tcPr>
          <w:p w14:paraId="2B67456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33DE1D5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6B1870CA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23ABDB9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6DE19418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7BA09595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Resursele umane (număr persoane, experiența profesională a acestora, implicarea în proiect) sunt adecvate în raport cu activitățile propuse și rezultatele așteptate? </w:t>
            </w:r>
          </w:p>
        </w:tc>
        <w:tc>
          <w:tcPr>
            <w:tcW w:w="695" w:type="pct"/>
            <w:shd w:val="clear" w:color="auto" w:fill="auto"/>
          </w:tcPr>
          <w:p w14:paraId="5A97812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01433B3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0B42A83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173BD83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217A4C58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01FB5F6F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Resursele materiale sunt adecvate ca natură, structură și dimensiune în raport cu activitățile propuse și rezultatele așteptate? </w:t>
            </w:r>
          </w:p>
        </w:tc>
        <w:tc>
          <w:tcPr>
            <w:tcW w:w="695" w:type="pct"/>
            <w:shd w:val="clear" w:color="auto" w:fill="auto"/>
          </w:tcPr>
          <w:p w14:paraId="2388E730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619E951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3B18A0D7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3ADF3ED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8312308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6BCF9313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>Activitățile proiectului sunt realiste și conduc la îndeplinirea obiectivelor proiectului?</w:t>
            </w:r>
          </w:p>
        </w:tc>
        <w:tc>
          <w:tcPr>
            <w:tcW w:w="695" w:type="pct"/>
            <w:shd w:val="clear" w:color="auto" w:fill="auto"/>
          </w:tcPr>
          <w:p w14:paraId="154A2835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8F526B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4FDBDDF3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40DEA372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16FD4DF4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5019C2D8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Planificarea activităților proiectului este rațională în raport cu natura activităților propuse și cu rezultatele așteptate? </w:t>
            </w:r>
          </w:p>
        </w:tc>
        <w:tc>
          <w:tcPr>
            <w:tcW w:w="695" w:type="pct"/>
            <w:shd w:val="clear" w:color="auto" w:fill="auto"/>
          </w:tcPr>
          <w:p w14:paraId="0754C99D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5AC74A2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2A7483E6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52F4DE34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  <w:tr w:rsidR="00F553A2" w:rsidRPr="00607DBB" w14:paraId="3AEA8B26" w14:textId="77777777" w:rsidTr="00CB4253">
        <w:trPr>
          <w:trHeight w:val="308"/>
        </w:trPr>
        <w:tc>
          <w:tcPr>
            <w:tcW w:w="2196" w:type="pct"/>
            <w:shd w:val="clear" w:color="auto" w:fill="auto"/>
          </w:tcPr>
          <w:p w14:paraId="0EA4540C" w14:textId="77777777" w:rsidR="00F553A2" w:rsidRPr="00607DBB" w:rsidRDefault="00F553A2" w:rsidP="00CB4253">
            <w:pPr>
              <w:jc w:val="both"/>
              <w:rPr>
                <w:sz w:val="18"/>
                <w:szCs w:val="18"/>
                <w:lang w:val="ro-RO"/>
              </w:rPr>
            </w:pPr>
            <w:r w:rsidRPr="00607DBB">
              <w:rPr>
                <w:sz w:val="18"/>
                <w:szCs w:val="18"/>
                <w:lang w:val="ro-RO"/>
              </w:rPr>
              <w:t xml:space="preserve">Sustenabilitatea activităților și produselor dezvoltate în cadrul proiectului este descrisă? </w:t>
            </w:r>
          </w:p>
        </w:tc>
        <w:tc>
          <w:tcPr>
            <w:tcW w:w="695" w:type="pct"/>
            <w:shd w:val="clear" w:color="auto" w:fill="auto"/>
          </w:tcPr>
          <w:p w14:paraId="513911FF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616" w:type="pct"/>
            <w:shd w:val="clear" w:color="auto" w:fill="auto"/>
          </w:tcPr>
          <w:p w14:paraId="157441F9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  <w:shd w:val="clear" w:color="auto" w:fill="auto"/>
          </w:tcPr>
          <w:p w14:paraId="2813BB3C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  <w:tc>
          <w:tcPr>
            <w:tcW w:w="747" w:type="pct"/>
          </w:tcPr>
          <w:p w14:paraId="1802B51B" w14:textId="77777777" w:rsidR="00F553A2" w:rsidRPr="00607DBB" w:rsidRDefault="00F553A2" w:rsidP="00CB4253">
            <w:pPr>
              <w:jc w:val="both"/>
              <w:rPr>
                <w:b/>
                <w:i/>
                <w:sz w:val="18"/>
                <w:szCs w:val="18"/>
                <w:lang w:val="ro-RO"/>
              </w:rPr>
            </w:pPr>
          </w:p>
        </w:tc>
      </w:tr>
    </w:tbl>
    <w:p w14:paraId="52E90F70" w14:textId="77777777" w:rsidR="00F553A2" w:rsidRDefault="00F553A2" w:rsidP="00F553A2">
      <w:pPr>
        <w:spacing w:before="120" w:after="120"/>
        <w:jc w:val="both"/>
        <w:rPr>
          <w:b/>
        </w:rPr>
      </w:pPr>
      <w:r w:rsidRPr="00CA757C">
        <w:t xml:space="preserve">               </w:t>
      </w:r>
    </w:p>
    <w:sectPr w:rsidR="00F553A2" w:rsidSect="004A64F1">
      <w:footerReference w:type="default" r:id="rId7"/>
      <w:headerReference w:type="first" r:id="rId8"/>
      <w:footerReference w:type="first" r:id="rId9"/>
      <w:pgSz w:w="11906" w:h="16838" w:code="9"/>
      <w:pgMar w:top="567" w:right="851" w:bottom="1418" w:left="1701" w:header="284" w:footer="851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16C5C" w14:textId="77777777" w:rsidR="004A64F1" w:rsidRDefault="004A64F1">
      <w:r>
        <w:separator/>
      </w:r>
    </w:p>
  </w:endnote>
  <w:endnote w:type="continuationSeparator" w:id="0">
    <w:p w14:paraId="20AA35FA" w14:textId="77777777" w:rsidR="004A64F1" w:rsidRDefault="004A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DBB8" w14:textId="4FBA434F" w:rsidR="002A7529" w:rsidRPr="000A405F" w:rsidRDefault="000A405F" w:rsidP="000A405F">
    <w:pPr>
      <w:pStyle w:val="Subsol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8BC0" w14:textId="53DB00DE" w:rsidR="002A7529" w:rsidRPr="002A7529" w:rsidRDefault="000B703E" w:rsidP="002A7529">
    <w:pPr>
      <w:pStyle w:val="Subsol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napToGrid w:val="0"/>
        <w:sz w:val="18"/>
        <w:szCs w:val="18"/>
      </w:rPr>
      <w:t>Pag.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PAGE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1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>
      <w:rPr>
        <w:rFonts w:ascii="Tahoma" w:hAnsi="Tahoma" w:cs="Tahoma"/>
        <w:snapToGrid w:val="0"/>
        <w:sz w:val="18"/>
        <w:szCs w:val="18"/>
      </w:rPr>
      <w:t>/</w:t>
    </w:r>
    <w:r w:rsidR="002A7529" w:rsidRPr="002A7529">
      <w:rPr>
        <w:rFonts w:ascii="Tahoma" w:hAnsi="Tahoma" w:cs="Tahoma"/>
        <w:snapToGrid w:val="0"/>
        <w:sz w:val="18"/>
        <w:szCs w:val="18"/>
      </w:rPr>
      <w:t xml:space="preserve"> 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begin"/>
    </w:r>
    <w:r w:rsidR="002A7529" w:rsidRPr="002A7529">
      <w:rPr>
        <w:rFonts w:ascii="Tahoma" w:hAnsi="Tahoma" w:cs="Tahoma"/>
        <w:snapToGrid w:val="0"/>
        <w:sz w:val="18"/>
        <w:szCs w:val="18"/>
      </w:rPr>
      <w:instrText xml:space="preserve"> NUMPAGES </w:instrTex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separate"/>
    </w:r>
    <w:r w:rsidR="00A12BEB">
      <w:rPr>
        <w:rFonts w:ascii="Tahoma" w:hAnsi="Tahoma" w:cs="Tahoma"/>
        <w:noProof/>
        <w:snapToGrid w:val="0"/>
        <w:sz w:val="18"/>
        <w:szCs w:val="18"/>
      </w:rPr>
      <w:t>2</w:t>
    </w:r>
    <w:r w:rsidR="00293765" w:rsidRPr="002A7529">
      <w:rPr>
        <w:rFonts w:ascii="Tahoma" w:hAnsi="Tahoma" w:cs="Tahoma"/>
        <w:snapToGrid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6984A" w14:textId="77777777" w:rsidR="004A64F1" w:rsidRDefault="004A64F1">
      <w:r>
        <w:separator/>
      </w:r>
    </w:p>
  </w:footnote>
  <w:footnote w:type="continuationSeparator" w:id="0">
    <w:p w14:paraId="1474BEE9" w14:textId="77777777" w:rsidR="004A64F1" w:rsidRDefault="004A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3D5A" w14:textId="32251CEF" w:rsidR="00763DF5" w:rsidRPr="007D24A8" w:rsidRDefault="00176AD7" w:rsidP="00A00323">
    <w:pPr>
      <w:pStyle w:val="Antet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 xml:space="preserve"> MINISTERUL EDUCAȚIEI</w:t>
    </w:r>
  </w:p>
  <w:p w14:paraId="7719B2D3" w14:textId="6AA12D60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56F6F0D" w14:textId="729AC2DB" w:rsidR="002A7529" w:rsidRPr="007D24A8" w:rsidRDefault="00344E3E" w:rsidP="00A00323">
    <w:pPr>
      <w:pStyle w:val="Antet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7CB3195A" w14:textId="5D2AD33D" w:rsidR="00344E3E" w:rsidRPr="007D24A8" w:rsidRDefault="00A00323" w:rsidP="00A00323">
    <w:pPr>
      <w:pStyle w:val="Antet"/>
      <w:jc w:val="center"/>
      <w:rPr>
        <w:rFonts w:ascii="Tahoma" w:hAnsi="Tahoma" w:cs="Tahoma"/>
        <w:szCs w:val="24"/>
        <w:lang w:val="ro-RO"/>
      </w:rPr>
    </w:pPr>
    <w:r>
      <w:rPr>
        <w:rFonts w:asciiTheme="minorHAnsi" w:hAnsiTheme="minorHAnsi" w:cstheme="minorHAnsi"/>
        <w:bCs/>
        <w:noProof/>
        <w:szCs w:val="24"/>
        <w:lang w:val="ro-RO"/>
      </w:rPr>
      <w:drawing>
        <wp:anchor distT="0" distB="0" distL="114300" distR="114300" simplePos="0" relativeHeight="251661312" behindDoc="0" locked="0" layoutInCell="1" allowOverlap="1" wp14:anchorId="27E24750" wp14:editId="1B2C9758">
          <wp:simplePos x="0" y="0"/>
          <wp:positionH relativeFrom="margin">
            <wp:align>left</wp:align>
          </wp:positionH>
          <wp:positionV relativeFrom="paragraph">
            <wp:posOffset>71755</wp:posOffset>
          </wp:positionV>
          <wp:extent cx="1342800" cy="1177200"/>
          <wp:effectExtent l="0" t="0" r="0" b="4445"/>
          <wp:wrapNone/>
          <wp:docPr id="11116446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8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Cs w:val="24"/>
        <w:lang w:val="ro-RO"/>
      </w:rPr>
      <w:drawing>
        <wp:anchor distT="0" distB="0" distL="114300" distR="114300" simplePos="0" relativeHeight="251662336" behindDoc="0" locked="0" layoutInCell="1" allowOverlap="1" wp14:anchorId="0E8EA068" wp14:editId="2DB4CBC9">
          <wp:simplePos x="0" y="0"/>
          <wp:positionH relativeFrom="margin">
            <wp:align>right</wp:align>
          </wp:positionH>
          <wp:positionV relativeFrom="paragraph">
            <wp:posOffset>71755</wp:posOffset>
          </wp:positionV>
          <wp:extent cx="1191600" cy="1177200"/>
          <wp:effectExtent l="0" t="0" r="8890" b="4445"/>
          <wp:wrapNone/>
          <wp:docPr id="72166584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1600" cy="11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344E3E" w:rsidRPr="007D24A8">
      <w:rPr>
        <w:rFonts w:ascii="Tahoma" w:hAnsi="Tahoma" w:cs="Tahoma"/>
        <w:szCs w:val="24"/>
        <w:lang w:val="ro-RO"/>
      </w:rPr>
      <w:t>Blvd</w:t>
    </w:r>
    <w:proofErr w:type="spellEnd"/>
    <w:r w:rsidR="00344E3E" w:rsidRPr="007D24A8">
      <w:rPr>
        <w:rFonts w:ascii="Tahoma" w:hAnsi="Tahoma" w:cs="Tahoma"/>
        <w:szCs w:val="24"/>
        <w:lang w:val="ro-RO"/>
      </w:rPr>
      <w:t>. Splaiul Independenței, nr. 313, sector 6, București</w:t>
    </w:r>
  </w:p>
  <w:p w14:paraId="0A1E9622" w14:textId="61D9633D" w:rsidR="00344E3E" w:rsidRPr="007D24A8" w:rsidRDefault="00344E3E" w:rsidP="00A00323">
    <w:pPr>
      <w:pStyle w:val="Antet"/>
      <w:jc w:val="center"/>
      <w:rPr>
        <w:rFonts w:ascii="Tahoma" w:hAnsi="Tahoma" w:cs="Tahoma"/>
        <w:szCs w:val="24"/>
        <w:lang w:val="ro-RO"/>
      </w:rPr>
    </w:pPr>
  </w:p>
  <w:p w14:paraId="335B2476" w14:textId="3381F81D" w:rsidR="00344E3E" w:rsidRPr="007D24A8" w:rsidRDefault="00344E3E" w:rsidP="00A00323">
    <w:pPr>
      <w:pStyle w:val="Antet"/>
      <w:jc w:val="center"/>
      <w:rPr>
        <w:rFonts w:ascii="Tahoma" w:hAnsi="Tahoma" w:cs="Tahoma"/>
        <w:b/>
        <w:bCs/>
        <w:szCs w:val="24"/>
        <w:lang w:val="ro-RO"/>
      </w:rPr>
    </w:pPr>
    <w:r w:rsidRPr="007D24A8">
      <w:rPr>
        <w:rFonts w:ascii="Tahoma" w:hAnsi="Tahoma" w:cs="Tahoma"/>
        <w:b/>
        <w:bCs/>
        <w:szCs w:val="24"/>
        <w:lang w:val="ro-RO"/>
      </w:rPr>
      <w:t>CENTRUL UNIVERSITAR PITEȘTI</w:t>
    </w:r>
  </w:p>
  <w:p w14:paraId="5F0418E4" w14:textId="6C28B882" w:rsidR="002A7529" w:rsidRPr="007D24A8" w:rsidRDefault="00A1142E" w:rsidP="00A00323">
    <w:pPr>
      <w:pStyle w:val="Antet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</w:t>
    </w:r>
    <w:r w:rsidR="002A7529" w:rsidRPr="007D24A8">
      <w:rPr>
        <w:rFonts w:ascii="Tahoma" w:hAnsi="Tahoma" w:cs="Tahoma"/>
        <w:szCs w:val="24"/>
        <w:lang w:val="ro-RO"/>
      </w:rPr>
      <w:t>-Piteşti, Romania</w:t>
    </w:r>
  </w:p>
  <w:p w14:paraId="3B3BD47F" w14:textId="099C86BE" w:rsidR="002A7529" w:rsidRPr="007D24A8" w:rsidRDefault="002A7529" w:rsidP="00A00323">
    <w:pPr>
      <w:pStyle w:val="Antet"/>
      <w:jc w:val="center"/>
      <w:rPr>
        <w:rFonts w:ascii="Tahoma" w:hAnsi="Tahoma" w:cs="Tahoma"/>
        <w:sz w:val="22"/>
        <w:szCs w:val="22"/>
        <w:lang w:val="ro-RO"/>
      </w:rPr>
    </w:pPr>
    <w:r w:rsidRPr="007D24A8">
      <w:rPr>
        <w:rFonts w:ascii="Tahoma" w:hAnsi="Tahoma" w:cs="Tahoma"/>
        <w:sz w:val="22"/>
        <w:szCs w:val="22"/>
        <w:lang w:val="ro-RO"/>
      </w:rPr>
      <w:t xml:space="preserve">Tel./Fax: +40 </w:t>
    </w:r>
    <w:r w:rsidR="00A12BEB" w:rsidRPr="007D24A8">
      <w:rPr>
        <w:rFonts w:ascii="Tahoma" w:hAnsi="Tahoma" w:cs="Tahoma"/>
        <w:sz w:val="22"/>
        <w:szCs w:val="22"/>
        <w:lang w:val="ro-RO"/>
      </w:rPr>
      <w:t>3</w:t>
    </w:r>
    <w:r w:rsidRPr="007D24A8">
      <w:rPr>
        <w:rFonts w:ascii="Tahoma" w:hAnsi="Tahoma" w:cs="Tahoma"/>
        <w:sz w:val="22"/>
        <w:szCs w:val="22"/>
        <w:lang w:val="ro-RO"/>
      </w:rPr>
      <w:t xml:space="preserve">48 </w:t>
    </w:r>
    <w:r w:rsidR="00A12BEB" w:rsidRPr="007D24A8">
      <w:rPr>
        <w:rFonts w:ascii="Tahoma" w:hAnsi="Tahoma" w:cs="Tahoma"/>
        <w:sz w:val="22"/>
        <w:szCs w:val="22"/>
        <w:lang w:val="ro-RO"/>
      </w:rPr>
      <w:t>45310</w:t>
    </w:r>
    <w:r w:rsidR="00180EA6">
      <w:rPr>
        <w:rFonts w:ascii="Tahoma" w:hAnsi="Tahoma" w:cs="Tahoma"/>
        <w:sz w:val="22"/>
        <w:szCs w:val="22"/>
        <w:lang w:val="ro-RO"/>
      </w:rPr>
      <w:t>2</w:t>
    </w:r>
    <w:r w:rsidRPr="007D24A8">
      <w:rPr>
        <w:rFonts w:ascii="Tahoma" w:hAnsi="Tahoma" w:cs="Tahoma"/>
        <w:sz w:val="22"/>
        <w:szCs w:val="22"/>
        <w:lang w:val="ro-RO"/>
      </w:rPr>
      <w:t xml:space="preserve">; </w:t>
    </w:r>
    <w:hyperlink r:id="rId3" w:history="1">
      <w:r w:rsidRPr="007D24A8">
        <w:rPr>
          <w:rStyle w:val="Hyperlink"/>
          <w:rFonts w:ascii="Tahoma" w:hAnsi="Tahoma" w:cs="Tahoma"/>
          <w:sz w:val="22"/>
          <w:szCs w:val="22"/>
          <w:lang w:val="ro-RO"/>
        </w:rPr>
        <w:t>http://www.upit.ro</w:t>
      </w:r>
    </w:hyperlink>
    <w:r w:rsidRPr="007D24A8">
      <w:rPr>
        <w:rFonts w:ascii="Tahoma" w:hAnsi="Tahoma" w:cs="Tahoma"/>
        <w:sz w:val="22"/>
        <w:szCs w:val="22"/>
        <w:lang w:val="ro-RO"/>
      </w:rPr>
      <w:t xml:space="preserve"> </w:t>
    </w:r>
  </w:p>
  <w:p w14:paraId="0153D4AC" w14:textId="77777777" w:rsidR="0002022A" w:rsidRPr="007D24A8" w:rsidRDefault="0002022A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</w:p>
  <w:p w14:paraId="0812775F" w14:textId="77777777" w:rsidR="008406F7" w:rsidRPr="007D24A8" w:rsidRDefault="00D2591D" w:rsidP="00A00323">
    <w:pPr>
      <w:pStyle w:val="Antet"/>
      <w:jc w:val="center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sz w:val="18"/>
        <w:szCs w:val="18"/>
        <w:lang w:val="ro-RO"/>
      </w:rPr>
      <w:t>Nr.: ……………..  din data de: ………………………………………..</w:t>
    </w:r>
  </w:p>
  <w:p w14:paraId="477A236C" w14:textId="6869875F" w:rsidR="002A7529" w:rsidRPr="007D24A8" w:rsidRDefault="00C47995" w:rsidP="00A00323">
    <w:pPr>
      <w:pStyle w:val="Antet"/>
      <w:rPr>
        <w:rFonts w:ascii="Tahoma" w:hAnsi="Tahoma" w:cs="Tahoma"/>
        <w:sz w:val="18"/>
        <w:szCs w:val="18"/>
        <w:lang w:val="ro-RO"/>
      </w:rPr>
    </w:pPr>
    <w:r w:rsidRPr="007D24A8">
      <w:rPr>
        <w:rFonts w:ascii="Tahoma" w:hAnsi="Tahoma" w:cs="Tahoma"/>
        <w:noProof/>
        <w:sz w:val="18"/>
        <w:szCs w:val="18"/>
        <w:lang w:val="ro-R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56E7E9F" wp14:editId="47D8EF84">
              <wp:simplePos x="0" y="0"/>
              <wp:positionH relativeFrom="column">
                <wp:posOffset>36830</wp:posOffset>
              </wp:positionH>
              <wp:positionV relativeFrom="paragraph">
                <wp:posOffset>110490</wp:posOffset>
              </wp:positionV>
              <wp:extent cx="5886450" cy="0"/>
              <wp:effectExtent l="8255" t="5715" r="10795" b="133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A78186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8.7pt" to="466.4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Titlu1"/>
      <w:lvlText w:val="Section %1 - "/>
      <w:lvlJc w:val="left"/>
      <w:pPr>
        <w:tabs>
          <w:tab w:val="num" w:pos="1440"/>
        </w:tabs>
        <w:ind w:left="708" w:hanging="708"/>
      </w:pPr>
    </w:lvl>
    <w:lvl w:ilvl="1">
      <w:start w:val="1"/>
      <w:numFmt w:val="upperLetter"/>
      <w:pStyle w:val="Titlu2"/>
      <w:lvlText w:val="%2."/>
      <w:lvlJc w:val="left"/>
      <w:pPr>
        <w:tabs>
          <w:tab w:val="num" w:pos="0"/>
        </w:tabs>
        <w:ind w:left="1416" w:hanging="708"/>
      </w:pPr>
    </w:lvl>
    <w:lvl w:ilvl="2">
      <w:start w:val="1"/>
      <w:numFmt w:val="decimal"/>
      <w:pStyle w:val="Titlu3"/>
      <w:lvlText w:val="%3."/>
      <w:lvlJc w:val="left"/>
      <w:pPr>
        <w:tabs>
          <w:tab w:val="num" w:pos="0"/>
        </w:tabs>
        <w:ind w:left="2124" w:hanging="708"/>
      </w:pPr>
    </w:lvl>
    <w:lvl w:ilvl="3">
      <w:start w:val="1"/>
      <w:numFmt w:val="lowerLetter"/>
      <w:pStyle w:val="Titlu4"/>
      <w:lvlText w:val="%4)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pStyle w:val="Titlu5"/>
      <w:lvlText w:val="(%5)"/>
      <w:lvlJc w:val="left"/>
      <w:pPr>
        <w:tabs>
          <w:tab w:val="num" w:pos="0"/>
        </w:tabs>
        <w:ind w:left="3540" w:hanging="708"/>
      </w:pPr>
    </w:lvl>
    <w:lvl w:ilvl="5">
      <w:start w:val="1"/>
      <w:numFmt w:val="lowerLetter"/>
      <w:pStyle w:val="Titlu6"/>
      <w:lvlText w:val="(%6)"/>
      <w:lvlJc w:val="left"/>
      <w:pPr>
        <w:tabs>
          <w:tab w:val="num" w:pos="0"/>
        </w:tabs>
        <w:ind w:left="4248" w:hanging="708"/>
      </w:pPr>
    </w:lvl>
    <w:lvl w:ilvl="6">
      <w:start w:val="1"/>
      <w:numFmt w:val="lowerRoman"/>
      <w:pStyle w:val="Titlu7"/>
      <w:lvlText w:val="(%7)"/>
      <w:lvlJc w:val="left"/>
      <w:pPr>
        <w:tabs>
          <w:tab w:val="num" w:pos="0"/>
        </w:tabs>
        <w:ind w:left="4956" w:hanging="708"/>
      </w:pPr>
    </w:lvl>
    <w:lvl w:ilvl="7">
      <w:start w:val="1"/>
      <w:numFmt w:val="lowerLetter"/>
      <w:pStyle w:val="Titlu8"/>
      <w:lvlText w:val="(%8)"/>
      <w:lvlJc w:val="left"/>
      <w:pPr>
        <w:tabs>
          <w:tab w:val="num" w:pos="0"/>
        </w:tabs>
        <w:ind w:left="5664" w:hanging="708"/>
      </w:pPr>
    </w:lvl>
    <w:lvl w:ilvl="8">
      <w:start w:val="1"/>
      <w:numFmt w:val="lowerRoman"/>
      <w:pStyle w:val="Titlu9"/>
      <w:lvlText w:val="(%9)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8893168"/>
    <w:multiLevelType w:val="hybridMultilevel"/>
    <w:tmpl w:val="87DC9A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7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8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1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8002764">
    <w:abstractNumId w:val="17"/>
  </w:num>
  <w:num w:numId="2" w16cid:durableId="1618485490">
    <w:abstractNumId w:val="2"/>
  </w:num>
  <w:num w:numId="3" w16cid:durableId="959337644">
    <w:abstractNumId w:val="8"/>
  </w:num>
  <w:num w:numId="4" w16cid:durableId="434714017">
    <w:abstractNumId w:val="20"/>
  </w:num>
  <w:num w:numId="5" w16cid:durableId="1847554439">
    <w:abstractNumId w:val="29"/>
  </w:num>
  <w:num w:numId="6" w16cid:durableId="988170317">
    <w:abstractNumId w:val="15"/>
  </w:num>
  <w:num w:numId="7" w16cid:durableId="1723090018">
    <w:abstractNumId w:val="28"/>
  </w:num>
  <w:num w:numId="8" w16cid:durableId="1080055041">
    <w:abstractNumId w:val="13"/>
  </w:num>
  <w:num w:numId="9" w16cid:durableId="1003123328">
    <w:abstractNumId w:val="14"/>
  </w:num>
  <w:num w:numId="10" w16cid:durableId="1653486978">
    <w:abstractNumId w:val="25"/>
  </w:num>
  <w:num w:numId="11" w16cid:durableId="1960988099">
    <w:abstractNumId w:val="7"/>
  </w:num>
  <w:num w:numId="12" w16cid:durableId="889269585">
    <w:abstractNumId w:val="31"/>
  </w:num>
  <w:num w:numId="13" w16cid:durableId="1794860392">
    <w:abstractNumId w:val="3"/>
  </w:num>
  <w:num w:numId="14" w16cid:durableId="1976908250">
    <w:abstractNumId w:val="24"/>
  </w:num>
  <w:num w:numId="15" w16cid:durableId="1063522745">
    <w:abstractNumId w:val="19"/>
  </w:num>
  <w:num w:numId="16" w16cid:durableId="472137745">
    <w:abstractNumId w:val="22"/>
  </w:num>
  <w:num w:numId="17" w16cid:durableId="1693144732">
    <w:abstractNumId w:val="6"/>
  </w:num>
  <w:num w:numId="18" w16cid:durableId="2084063929">
    <w:abstractNumId w:val="21"/>
  </w:num>
  <w:num w:numId="19" w16cid:durableId="1394305961">
    <w:abstractNumId w:val="9"/>
  </w:num>
  <w:num w:numId="20" w16cid:durableId="1546287405">
    <w:abstractNumId w:val="32"/>
  </w:num>
  <w:num w:numId="21" w16cid:durableId="223877965">
    <w:abstractNumId w:val="23"/>
  </w:num>
  <w:num w:numId="22" w16cid:durableId="2008628149">
    <w:abstractNumId w:val="4"/>
  </w:num>
  <w:num w:numId="23" w16cid:durableId="925647307">
    <w:abstractNumId w:val="26"/>
  </w:num>
  <w:num w:numId="24" w16cid:durableId="2137485679">
    <w:abstractNumId w:val="10"/>
  </w:num>
  <w:num w:numId="25" w16cid:durableId="1048336550">
    <w:abstractNumId w:val="27"/>
  </w:num>
  <w:num w:numId="26" w16cid:durableId="1642887528">
    <w:abstractNumId w:val="11"/>
  </w:num>
  <w:num w:numId="27" w16cid:durableId="1907061098">
    <w:abstractNumId w:val="30"/>
  </w:num>
  <w:num w:numId="28" w16cid:durableId="1064527867">
    <w:abstractNumId w:val="12"/>
  </w:num>
  <w:num w:numId="29" w16cid:durableId="1258951279">
    <w:abstractNumId w:val="1"/>
  </w:num>
  <w:num w:numId="30" w16cid:durableId="1617442531">
    <w:abstractNumId w:val="0"/>
  </w:num>
  <w:num w:numId="31" w16cid:durableId="826095326">
    <w:abstractNumId w:val="16"/>
  </w:num>
  <w:num w:numId="32" w16cid:durableId="643850831">
    <w:abstractNumId w:val="18"/>
  </w:num>
  <w:num w:numId="33" w16cid:durableId="14570677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95"/>
    <w:rsid w:val="0002022A"/>
    <w:rsid w:val="00022BD8"/>
    <w:rsid w:val="00026CE4"/>
    <w:rsid w:val="0004411E"/>
    <w:rsid w:val="000A2491"/>
    <w:rsid w:val="000A405F"/>
    <w:rsid w:val="000B703E"/>
    <w:rsid w:val="00170EC5"/>
    <w:rsid w:val="00176AD7"/>
    <w:rsid w:val="00180731"/>
    <w:rsid w:val="00180EA6"/>
    <w:rsid w:val="001C000E"/>
    <w:rsid w:val="00212BA2"/>
    <w:rsid w:val="002171FB"/>
    <w:rsid w:val="00236E9C"/>
    <w:rsid w:val="002433F9"/>
    <w:rsid w:val="00293765"/>
    <w:rsid w:val="0029673B"/>
    <w:rsid w:val="002A7529"/>
    <w:rsid w:val="002D09EF"/>
    <w:rsid w:val="00300D31"/>
    <w:rsid w:val="00316C3E"/>
    <w:rsid w:val="00344E3E"/>
    <w:rsid w:val="00346EAF"/>
    <w:rsid w:val="003710FF"/>
    <w:rsid w:val="00371AED"/>
    <w:rsid w:val="00384C4C"/>
    <w:rsid w:val="00407C48"/>
    <w:rsid w:val="00412C2C"/>
    <w:rsid w:val="0041731B"/>
    <w:rsid w:val="0042592B"/>
    <w:rsid w:val="004A64F1"/>
    <w:rsid w:val="004B2214"/>
    <w:rsid w:val="00585CF6"/>
    <w:rsid w:val="005A28C0"/>
    <w:rsid w:val="005C5A3D"/>
    <w:rsid w:val="005D3795"/>
    <w:rsid w:val="00605013"/>
    <w:rsid w:val="00615F0A"/>
    <w:rsid w:val="00630C1D"/>
    <w:rsid w:val="006B7D7A"/>
    <w:rsid w:val="006E53C6"/>
    <w:rsid w:val="006F0134"/>
    <w:rsid w:val="007212A4"/>
    <w:rsid w:val="00745F7F"/>
    <w:rsid w:val="00752B26"/>
    <w:rsid w:val="00763DF5"/>
    <w:rsid w:val="007C5554"/>
    <w:rsid w:val="007D24A8"/>
    <w:rsid w:val="008176D9"/>
    <w:rsid w:val="008406F7"/>
    <w:rsid w:val="00852428"/>
    <w:rsid w:val="0089410D"/>
    <w:rsid w:val="008B645D"/>
    <w:rsid w:val="00901F00"/>
    <w:rsid w:val="009A00EA"/>
    <w:rsid w:val="009B7240"/>
    <w:rsid w:val="00A00323"/>
    <w:rsid w:val="00A1142E"/>
    <w:rsid w:val="00A12BEB"/>
    <w:rsid w:val="00A4782E"/>
    <w:rsid w:val="00A74C6E"/>
    <w:rsid w:val="00A9086F"/>
    <w:rsid w:val="00B44B0B"/>
    <w:rsid w:val="00B51FF6"/>
    <w:rsid w:val="00BA351D"/>
    <w:rsid w:val="00C1096A"/>
    <w:rsid w:val="00C16763"/>
    <w:rsid w:val="00C47995"/>
    <w:rsid w:val="00C6795A"/>
    <w:rsid w:val="00C771D1"/>
    <w:rsid w:val="00C771E1"/>
    <w:rsid w:val="00C840D5"/>
    <w:rsid w:val="00CD59D4"/>
    <w:rsid w:val="00CF7E88"/>
    <w:rsid w:val="00D15CA3"/>
    <w:rsid w:val="00D20A40"/>
    <w:rsid w:val="00D2591D"/>
    <w:rsid w:val="00D658D0"/>
    <w:rsid w:val="00E00CB8"/>
    <w:rsid w:val="00E171C4"/>
    <w:rsid w:val="00E501C9"/>
    <w:rsid w:val="00E618EB"/>
    <w:rsid w:val="00E66449"/>
    <w:rsid w:val="00EB6E52"/>
    <w:rsid w:val="00EC4959"/>
    <w:rsid w:val="00ED725D"/>
    <w:rsid w:val="00F13D07"/>
    <w:rsid w:val="00F350D4"/>
    <w:rsid w:val="00F35B74"/>
    <w:rsid w:val="00F470B2"/>
    <w:rsid w:val="00F553A2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7025F"/>
  <w15:docId w15:val="{742007F5-7BEA-4C4B-A567-A58E4D8F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6E52"/>
    <w:rPr>
      <w:sz w:val="24"/>
      <w:lang w:val="en-AU" w:eastAsia="en-US"/>
    </w:rPr>
  </w:style>
  <w:style w:type="paragraph" w:styleId="Titlu1">
    <w:name w:val="heading 1"/>
    <w:basedOn w:val="Normal"/>
    <w:next w:val="Normal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snapToGrid w:val="0"/>
      <w:color w:val="FFFFFF"/>
      <w:sz w:val="28"/>
      <w:lang w:val="en-GB"/>
    </w:rPr>
  </w:style>
  <w:style w:type="paragraph" w:styleId="Titlu2">
    <w:name w:val="heading 2"/>
    <w:basedOn w:val="Normal"/>
    <w:next w:val="Normal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Titlu3">
    <w:name w:val="heading 3"/>
    <w:basedOn w:val="Normal"/>
    <w:next w:val="Indentnormal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Titlu4">
    <w:name w:val="heading 4"/>
    <w:basedOn w:val="Indentnormal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Titlu5">
    <w:name w:val="heading 5"/>
    <w:basedOn w:val="Normal"/>
    <w:next w:val="Normal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Titlu6">
    <w:name w:val="heading 6"/>
    <w:basedOn w:val="Normal"/>
    <w:next w:val="Normal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Titlu7">
    <w:name w:val="heading 7"/>
    <w:basedOn w:val="Normal"/>
    <w:next w:val="Normal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Titlu8">
    <w:name w:val="heading 8"/>
    <w:basedOn w:val="Normal"/>
    <w:next w:val="Normal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Titlu9">
    <w:name w:val="heading 9"/>
    <w:basedOn w:val="Normal"/>
    <w:next w:val="Normal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1C000E"/>
    <w:pPr>
      <w:spacing w:after="120"/>
    </w:pPr>
    <w:rPr>
      <w:sz w:val="20"/>
      <w:lang w:val="en-GB"/>
    </w:rPr>
  </w:style>
  <w:style w:type="paragraph" w:customStyle="1" w:styleId="2TexteItalic">
    <w:name w:val="2TexteItalic"/>
    <w:basedOn w:val="Normal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Subsol">
    <w:name w:val="footer"/>
    <w:basedOn w:val="Normal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paragraph" w:styleId="Indentnormal">
    <w:name w:val="Normal Indent"/>
    <w:basedOn w:val="Normal"/>
    <w:rsid w:val="001C000E"/>
    <w:pPr>
      <w:ind w:left="720"/>
    </w:pPr>
  </w:style>
  <w:style w:type="paragraph" w:customStyle="1" w:styleId="BodyText1">
    <w:name w:val="Body Text1"/>
    <w:basedOn w:val="Normal"/>
    <w:rsid w:val="005D3795"/>
    <w:pPr>
      <w:jc w:val="both"/>
    </w:pPr>
    <w:rPr>
      <w:sz w:val="20"/>
      <w:lang w:val="en-GB"/>
    </w:rPr>
  </w:style>
  <w:style w:type="paragraph" w:styleId="Antet">
    <w:name w:val="header"/>
    <w:basedOn w:val="Normal"/>
    <w:rsid w:val="002A7529"/>
    <w:pPr>
      <w:tabs>
        <w:tab w:val="center" w:pos="4320"/>
        <w:tab w:val="right" w:pos="8640"/>
      </w:tabs>
    </w:pPr>
  </w:style>
  <w:style w:type="character" w:styleId="Hyperlink">
    <w:name w:val="Hyperlink"/>
    <w:rsid w:val="002A7529"/>
    <w:rPr>
      <w:color w:val="0000FF"/>
      <w:u w:val="single"/>
    </w:rPr>
  </w:style>
  <w:style w:type="paragraph" w:styleId="Textnotdesubsol">
    <w:name w:val="footnote text"/>
    <w:basedOn w:val="Normal"/>
    <w:link w:val="TextnotdesubsolCaracter"/>
    <w:semiHidden/>
    <w:rsid w:val="00605013"/>
    <w:rPr>
      <w:sz w:val="20"/>
    </w:rPr>
  </w:style>
  <w:style w:type="character" w:styleId="Referinnotdesubsol">
    <w:name w:val="footnote reference"/>
    <w:semiHidden/>
    <w:rsid w:val="00605013"/>
    <w:rPr>
      <w:position w:val="6"/>
      <w:sz w:val="16"/>
    </w:rPr>
  </w:style>
  <w:style w:type="table" w:styleId="Tabelgril">
    <w:name w:val="Table Grid"/>
    <w:basedOn w:val="TabelNormal"/>
    <w:rsid w:val="0060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20"/>
    <w:qFormat/>
    <w:rsid w:val="009A00EA"/>
    <w:rPr>
      <w:i/>
      <w:iCs/>
    </w:rPr>
  </w:style>
  <w:style w:type="character" w:customStyle="1" w:styleId="TextnotdesubsolCaracter">
    <w:name w:val="Text notă de subsol Caracter"/>
    <w:link w:val="Textnotdesubsol"/>
    <w:semiHidden/>
    <w:rsid w:val="00F553A2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4317</CharactersWithSpaces>
  <SharedDoc>false</SharedDoc>
  <HLinks>
    <vt:vector size="6" baseType="variant">
      <vt:variant>
        <vt:i4>7733286</vt:i4>
      </vt:variant>
      <vt:variant>
        <vt:i4>6</vt:i4>
      </vt:variant>
      <vt:variant>
        <vt:i4>0</vt:i4>
      </vt:variant>
      <vt:variant>
        <vt:i4>5</vt:i4>
      </vt:variant>
      <vt:variant>
        <vt:lpwstr>http://www.upit.ro/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creator>Georgeta CHIRLESAN</dc:creator>
  <cp:lastModifiedBy>ANA-MARIA NICOLESCU (139155)</cp:lastModifiedBy>
  <cp:revision>3</cp:revision>
  <dcterms:created xsi:type="dcterms:W3CDTF">2024-01-09T08:41:00Z</dcterms:created>
  <dcterms:modified xsi:type="dcterms:W3CDTF">2024-01-09T08:41:00Z</dcterms:modified>
</cp:coreProperties>
</file>