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EC5" w14:textId="77777777" w:rsidR="003C346E" w:rsidRDefault="003C346E" w:rsidP="003C346E">
      <w:pPr>
        <w:jc w:val="center"/>
        <w:rPr>
          <w:rFonts w:ascii="Arial" w:hAnsi="Arial" w:cs="Arial"/>
          <w:sz w:val="16"/>
          <w:szCs w:val="16"/>
          <w:lang w:val="ro-RO"/>
        </w:rPr>
      </w:pPr>
    </w:p>
    <w:p w14:paraId="2588D366" w14:textId="77777777" w:rsidR="006A30C8" w:rsidRDefault="006A30C8" w:rsidP="006A30C8">
      <w:pPr>
        <w:pStyle w:val="Antet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>Anexa 6</w:t>
      </w:r>
    </w:p>
    <w:p w14:paraId="0D22C2A1" w14:textId="77777777" w:rsidR="006A30C8" w:rsidRDefault="006A30C8" w:rsidP="006A30C8">
      <w:pPr>
        <w:rPr>
          <w:rFonts w:ascii="Arial" w:hAnsi="Arial" w:cs="Arial"/>
          <w:sz w:val="16"/>
          <w:szCs w:val="16"/>
          <w:lang w:val="ro-RO"/>
        </w:rPr>
      </w:pPr>
    </w:p>
    <w:p w14:paraId="296AB168" w14:textId="77777777" w:rsidR="006A30C8" w:rsidRPr="00D21EE4" w:rsidRDefault="006A30C8" w:rsidP="006A30C8">
      <w:pPr>
        <w:rPr>
          <w:lang w:val="ro-RO"/>
        </w:rPr>
      </w:pPr>
    </w:p>
    <w:p w14:paraId="7D24AADC" w14:textId="77777777" w:rsidR="006A30C8" w:rsidRPr="00F25D80" w:rsidRDefault="006A30C8" w:rsidP="006A30C8">
      <w:pPr>
        <w:jc w:val="center"/>
        <w:rPr>
          <w:sz w:val="26"/>
          <w:szCs w:val="26"/>
          <w:lang w:val="ro-RO"/>
        </w:rPr>
      </w:pPr>
      <w:r w:rsidRPr="00F25D80">
        <w:rPr>
          <w:sz w:val="26"/>
          <w:szCs w:val="26"/>
          <w:lang w:val="ro-RO"/>
        </w:rPr>
        <w:t>Fișă de pontaj individual</w:t>
      </w:r>
    </w:p>
    <w:p w14:paraId="02BBB016" w14:textId="77777777" w:rsidR="006A30C8" w:rsidRPr="00F25D80" w:rsidRDefault="006A30C8" w:rsidP="006A30C8">
      <w:pPr>
        <w:jc w:val="center"/>
        <w:rPr>
          <w:sz w:val="26"/>
          <w:szCs w:val="26"/>
          <w:lang w:val="ro-RO"/>
        </w:rPr>
      </w:pPr>
      <w:r w:rsidRPr="00F25D80">
        <w:rPr>
          <w:sz w:val="26"/>
          <w:szCs w:val="26"/>
          <w:lang w:val="ro-RO"/>
        </w:rPr>
        <w:t>Luna/Anul</w:t>
      </w:r>
    </w:p>
    <w:p w14:paraId="755F00B3" w14:textId="77777777" w:rsidR="006A30C8" w:rsidRPr="00F25D80" w:rsidRDefault="006A30C8" w:rsidP="006A30C8">
      <w:pPr>
        <w:jc w:val="center"/>
        <w:rPr>
          <w:b/>
          <w:sz w:val="26"/>
          <w:szCs w:val="26"/>
          <w:lang w:val="ro-RO"/>
        </w:rPr>
      </w:pPr>
    </w:p>
    <w:p w14:paraId="58AAC286" w14:textId="77777777" w:rsidR="006A30C8" w:rsidRDefault="006A30C8" w:rsidP="006A30C8">
      <w:pPr>
        <w:jc w:val="center"/>
        <w:rPr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5081"/>
      </w:tblGrid>
      <w:tr w:rsidR="006A30C8" w:rsidRPr="009F444C" w14:paraId="3167FCDC" w14:textId="77777777" w:rsidTr="006A30C8">
        <w:tc>
          <w:tcPr>
            <w:tcW w:w="2281" w:type="pct"/>
            <w:shd w:val="clear" w:color="auto" w:fill="auto"/>
          </w:tcPr>
          <w:p w14:paraId="29F56406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Numele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și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prenumele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membrului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echipei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135DEA">
              <w:rPr>
                <w:b/>
                <w:sz w:val="22"/>
                <w:szCs w:val="22"/>
              </w:rPr>
              <w:t>implementare</w:t>
            </w:r>
            <w:proofErr w:type="spellEnd"/>
            <w:r w:rsidRPr="00135D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19" w:type="pct"/>
            <w:shd w:val="clear" w:color="auto" w:fill="auto"/>
          </w:tcPr>
          <w:p w14:paraId="460B0FBF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</w:p>
        </w:tc>
      </w:tr>
      <w:tr w:rsidR="006A30C8" w14:paraId="45BDB5D2" w14:textId="77777777" w:rsidTr="006A30C8">
        <w:tc>
          <w:tcPr>
            <w:tcW w:w="2281" w:type="pct"/>
            <w:shd w:val="clear" w:color="auto" w:fill="auto"/>
          </w:tcPr>
          <w:p w14:paraId="7D5C6207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r w:rsidRPr="00135DEA">
              <w:rPr>
                <w:b/>
                <w:sz w:val="22"/>
                <w:szCs w:val="22"/>
              </w:rPr>
              <w:t xml:space="preserve">Cod / </w:t>
            </w:r>
            <w:proofErr w:type="spellStart"/>
            <w:r w:rsidRPr="00135DEA">
              <w:rPr>
                <w:b/>
                <w:sz w:val="22"/>
                <w:szCs w:val="22"/>
              </w:rPr>
              <w:t>titlu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1</w:t>
            </w:r>
            <w:r w:rsidRPr="00135DEA">
              <w:rPr>
                <w:rStyle w:val="Referinnotdesubsol"/>
                <w:b/>
                <w:sz w:val="22"/>
                <w:szCs w:val="22"/>
              </w:rPr>
              <w:footnoteReference w:id="1"/>
            </w:r>
            <w:r w:rsidRPr="00135D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19" w:type="pct"/>
            <w:shd w:val="clear" w:color="auto" w:fill="auto"/>
          </w:tcPr>
          <w:p w14:paraId="5C29AC24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Nume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>:</w:t>
            </w:r>
          </w:p>
        </w:tc>
      </w:tr>
      <w:tr w:rsidR="006A30C8" w14:paraId="20552C67" w14:textId="77777777" w:rsidTr="006A30C8">
        <w:tc>
          <w:tcPr>
            <w:tcW w:w="2281" w:type="pct"/>
            <w:shd w:val="clear" w:color="auto" w:fill="auto"/>
          </w:tcPr>
          <w:p w14:paraId="19F523D7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Poziția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pozițiile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în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proiect</w:t>
            </w:r>
            <w:proofErr w:type="spellEnd"/>
            <w:r>
              <w:rPr>
                <w:b/>
                <w:sz w:val="22"/>
                <w:szCs w:val="22"/>
              </w:rPr>
              <w:t xml:space="preserve"> 1</w:t>
            </w:r>
            <w:r>
              <w:rPr>
                <w:rStyle w:val="Referinnotdesubsol"/>
                <w:b/>
                <w:szCs w:val="22"/>
              </w:rPr>
              <w:footnoteReference w:id="2"/>
            </w:r>
          </w:p>
        </w:tc>
        <w:tc>
          <w:tcPr>
            <w:tcW w:w="2719" w:type="pct"/>
            <w:shd w:val="clear" w:color="auto" w:fill="auto"/>
          </w:tcPr>
          <w:p w14:paraId="6C6CADD1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</w:p>
        </w:tc>
      </w:tr>
      <w:tr w:rsidR="006A30C8" w14:paraId="51CD2ED7" w14:textId="77777777" w:rsidTr="006A30C8">
        <w:tc>
          <w:tcPr>
            <w:tcW w:w="2281" w:type="pct"/>
            <w:shd w:val="clear" w:color="auto" w:fill="auto"/>
          </w:tcPr>
          <w:p w14:paraId="7E954075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r w:rsidRPr="00135DEA">
              <w:rPr>
                <w:b/>
                <w:sz w:val="22"/>
                <w:szCs w:val="22"/>
              </w:rPr>
              <w:t xml:space="preserve">Cod / </w:t>
            </w:r>
            <w:proofErr w:type="spellStart"/>
            <w:r w:rsidRPr="00135DEA">
              <w:rPr>
                <w:b/>
                <w:sz w:val="22"/>
                <w:szCs w:val="22"/>
              </w:rPr>
              <w:t>titlu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2:</w:t>
            </w:r>
          </w:p>
        </w:tc>
        <w:tc>
          <w:tcPr>
            <w:tcW w:w="2719" w:type="pct"/>
            <w:shd w:val="clear" w:color="auto" w:fill="auto"/>
          </w:tcPr>
          <w:p w14:paraId="3ED6CEED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Nume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>:</w:t>
            </w:r>
          </w:p>
        </w:tc>
      </w:tr>
    </w:tbl>
    <w:p w14:paraId="478AD8A7" w14:textId="77777777" w:rsidR="006A30C8" w:rsidRDefault="006A30C8" w:rsidP="006A30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108"/>
        <w:gridCol w:w="1108"/>
        <w:gridCol w:w="596"/>
        <w:gridCol w:w="848"/>
        <w:gridCol w:w="468"/>
        <w:gridCol w:w="2117"/>
        <w:gridCol w:w="596"/>
        <w:gridCol w:w="1736"/>
      </w:tblGrid>
      <w:tr w:rsidR="006A30C8" w:rsidRPr="00135DEA" w14:paraId="65A370A7" w14:textId="77777777" w:rsidTr="006A30C8">
        <w:trPr>
          <w:trHeight w:val="309"/>
        </w:trPr>
        <w:tc>
          <w:tcPr>
            <w:tcW w:w="391" w:type="pct"/>
            <w:shd w:val="clear" w:color="auto" w:fill="auto"/>
          </w:tcPr>
          <w:p w14:paraId="34A663BF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Ziua</w:t>
            </w:r>
            <w:proofErr w:type="spellEnd"/>
            <w:r w:rsidRPr="00135DEA">
              <w:rPr>
                <w:rStyle w:val="Referinnotdesubsol"/>
                <w:b/>
                <w:sz w:val="22"/>
                <w:szCs w:val="22"/>
              </w:rPr>
              <w:footnoteReference w:id="3"/>
            </w:r>
          </w:p>
        </w:tc>
        <w:tc>
          <w:tcPr>
            <w:tcW w:w="542" w:type="pct"/>
            <w:shd w:val="clear" w:color="auto" w:fill="auto"/>
          </w:tcPr>
          <w:p w14:paraId="6E4D717F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  <w:r w:rsidRPr="00135DEA">
              <w:rPr>
                <w:b/>
                <w:sz w:val="22"/>
                <w:szCs w:val="22"/>
              </w:rPr>
              <w:t xml:space="preserve">Nr. </w:t>
            </w:r>
            <w:proofErr w:type="spellStart"/>
            <w:r w:rsidRPr="00135DEA">
              <w:rPr>
                <w:b/>
                <w:sz w:val="22"/>
                <w:szCs w:val="22"/>
              </w:rPr>
              <w:t>activității</w:t>
            </w:r>
            <w:proofErr w:type="spellEnd"/>
          </w:p>
          <w:p w14:paraId="2C08108C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1</w:t>
            </w:r>
            <w:r w:rsidRPr="00135DEA">
              <w:rPr>
                <w:rStyle w:val="Referinnotdesubsol"/>
                <w:b/>
                <w:sz w:val="22"/>
                <w:szCs w:val="22"/>
              </w:rPr>
              <w:footnoteReference w:id="4"/>
            </w:r>
            <w:r w:rsidRPr="00135DE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  <w:shd w:val="clear" w:color="auto" w:fill="auto"/>
          </w:tcPr>
          <w:p w14:paraId="4C6F84A1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Titlul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activității</w:t>
            </w:r>
            <w:proofErr w:type="spellEnd"/>
          </w:p>
          <w:p w14:paraId="6D3FF00C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1</w:t>
            </w:r>
            <w:r w:rsidRPr="00135DEA">
              <w:rPr>
                <w:rStyle w:val="Referinnotdesubsol"/>
                <w:b/>
                <w:sz w:val="22"/>
                <w:szCs w:val="22"/>
              </w:rPr>
              <w:footnoteReference w:id="5"/>
            </w:r>
          </w:p>
        </w:tc>
        <w:tc>
          <w:tcPr>
            <w:tcW w:w="813" w:type="pct"/>
            <w:gridSpan w:val="2"/>
            <w:shd w:val="clear" w:color="auto" w:fill="auto"/>
          </w:tcPr>
          <w:p w14:paraId="48E8FB36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5DEA">
              <w:rPr>
                <w:b/>
                <w:sz w:val="22"/>
                <w:szCs w:val="22"/>
                <w:lang w:val="en-US"/>
              </w:rPr>
              <w:t xml:space="preserve">Nr. ore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lucrate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interval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orar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1</w:t>
            </w:r>
            <w:r w:rsidRPr="00135DEA">
              <w:rPr>
                <w:rStyle w:val="Referinnotdesubsol"/>
                <w:b/>
                <w:sz w:val="22"/>
                <w:szCs w:val="22"/>
              </w:rPr>
              <w:footnoteReference w:id="6"/>
            </w:r>
          </w:p>
        </w:tc>
        <w:tc>
          <w:tcPr>
            <w:tcW w:w="1424" w:type="pct"/>
            <w:gridSpan w:val="2"/>
            <w:shd w:val="clear" w:color="auto" w:fill="auto"/>
          </w:tcPr>
          <w:p w14:paraId="2CFA3463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5DEA">
              <w:rPr>
                <w:b/>
                <w:sz w:val="22"/>
                <w:szCs w:val="22"/>
                <w:lang w:val="en-US"/>
              </w:rPr>
              <w:t xml:space="preserve">Nr. ore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lucrate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interval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orar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proiect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2</w:t>
            </w:r>
            <w:r>
              <w:rPr>
                <w:rStyle w:val="Referinnotdesubsol"/>
                <w:b/>
                <w:szCs w:val="22"/>
                <w:lang w:val="en-US"/>
              </w:rPr>
              <w:footnoteReference w:id="7"/>
            </w:r>
          </w:p>
        </w:tc>
        <w:tc>
          <w:tcPr>
            <w:tcW w:w="1288" w:type="pct"/>
            <w:gridSpan w:val="2"/>
            <w:shd w:val="clear" w:color="auto" w:fill="auto"/>
          </w:tcPr>
          <w:p w14:paraId="15B897C7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5DEA">
              <w:rPr>
                <w:b/>
                <w:sz w:val="22"/>
                <w:szCs w:val="22"/>
                <w:lang w:val="en-US"/>
              </w:rPr>
              <w:t xml:space="preserve">Nr. ore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interval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orar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alocate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altor</w:t>
            </w:r>
            <w:proofErr w:type="spellEnd"/>
            <w:r w:rsidRPr="00135DE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  <w:lang w:val="en-US"/>
              </w:rPr>
              <w:t>activități</w:t>
            </w:r>
            <w:proofErr w:type="spellEnd"/>
            <w:r w:rsidRPr="00135DEA">
              <w:rPr>
                <w:rStyle w:val="Referinnotdesubsol"/>
                <w:b/>
                <w:sz w:val="22"/>
                <w:szCs w:val="22"/>
              </w:rPr>
              <w:footnoteReference w:id="8"/>
            </w:r>
          </w:p>
        </w:tc>
      </w:tr>
      <w:tr w:rsidR="006A30C8" w:rsidRPr="00135DEA" w14:paraId="5FFEAFF0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A259BD2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FD7A95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2F89727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6F7ECC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30429F8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6EFAC3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33AF1C4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FDC257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B95E1A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A1BDE2C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8B07616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4AEF30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36AEF10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061289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5A5F895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1E24AFF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007E622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B88557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0842EA1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3A303B1C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6A26FD56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4D1A90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2A4ED03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C973AF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0BE76F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5E6BC0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FC7E0E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20D17D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B58D6A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2055AFF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6758649B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45187A6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571DABE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8594E0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051365D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5435E5C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32BC0D5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35939A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10543C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5F80764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2280A33C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C02E9E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56D4EB4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1522BB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086455D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C3ECA3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FE06C0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F9D56C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21620E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69537220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740753F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0EDEDDB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16EC513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2F419A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6989B6E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33A601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185F8B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BA4AAC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73863A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557A6C00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14E36E0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09C15E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2F001EC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2AA4BA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A2533D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10418CD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3DC55C5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773501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7DD452D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9C8346B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548E25DF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6C4FCF1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4CC8F24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403AC4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2BF48D1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5FD468E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2C9CB7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290B5F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4A1445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1386C822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108FD327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8A4306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4DE1797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DFEB8B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1000BAB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708CD5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7BA2C9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C4C85B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5EB2FC5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39925DB2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34B87ADF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44E918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7531E40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60691C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15143F9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44D9313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B41FA3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D2A38F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27D88C7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CEE7FA3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3F2137A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861C2A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5975ACE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277F0B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1E5A768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F82991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20373AE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1DC8BD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04EC6BC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6D93B62E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64A38DB5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180534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3070A8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02AD6B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267B50B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3D4657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6644FF5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0046B2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490442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15602E5A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56C0EFE1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42BF7D9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4742683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9A5F08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E0A763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265F4C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1C6C0CC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832CE4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5020CCD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38CF6CA0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25DEF409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544BFB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97C473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FC4101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7FAB4F9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A1A893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170EBF9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BD9286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4EFA66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0B4702E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0886FA3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D3AADE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0F2E7C8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56BA8A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0E30BF5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7F2955C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6FCD9A9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DAFD20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D19C55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623807C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25403276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ADC909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AA4C1C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DAA85E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21DF130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5EAE5C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1F7D565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665FBA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3175254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523ADA41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B050CA2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BC278C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0EA0EAB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E589E8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38C6A88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383B930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6083C9B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ADEFD8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7AFE6E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7EFB2C6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36D3C662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56E5E1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261D677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115F28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5206F44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FD5EE3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D212E3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CF7CE1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9A988B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10E529D2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11AA0FE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4431C13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43CDB40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57FEC4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579805B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7E1FC72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2427C0D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241DCF4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26A4873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1BF94487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2821E07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4C6C9F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293FA16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920235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30F7C30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2C01ACE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752C6B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D9E98E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685B91E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41F2EF03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4C6C150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7F304D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10D595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82A138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613C44E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02D80A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4CAE76B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C0D2CB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007920F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8F8A1E6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1FC817EA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5A4A386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C63DEA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E618ED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0FB10CB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1640CC8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4EF4066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2A76F3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6C61A4B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2A7673FE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7567E5EB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DEC61D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071ECC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D95D50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819561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F096CB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79C0AE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85A639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7EAC138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1F8D0E54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1D4CAF9E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1F9F9C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0DF0BFD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67FC151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CC2BEF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625FEB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AA9E0F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229255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3F89ABB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2C60FD8B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016B829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47E693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50968AC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A5754B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435AC7A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0CAA283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6D5719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5737CC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6A85DC4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63E0069B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1FEB7E3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8569B3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1D8E4C0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7076C5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72D4A14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23CA9F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4C513BF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6376B81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5C813520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7A888EAF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246A5D6C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F8ECE6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44911AE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DC2402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7023D40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298A3C2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3731965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0460F44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688008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A037534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63D6BB65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FDFFA3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0E8EF8B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1DE8F53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0D147D0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660C350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7D5C1B9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519AA6C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34FDDC9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5CC7A46B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1B40D27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369730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6F6E8F8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7F864DB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5E61685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59EC7DE3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60A654B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680CD5D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4F75298B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5344D70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71FB7E6D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582E0878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7907BA9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88DE1E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3620842F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187BBF1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5E5DA74C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49E7EA52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61153237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:rsidRPr="00135DEA" w14:paraId="06B49448" w14:textId="77777777" w:rsidTr="006A30C8">
        <w:trPr>
          <w:trHeight w:val="285"/>
        </w:trPr>
        <w:tc>
          <w:tcPr>
            <w:tcW w:w="391" w:type="pct"/>
            <w:shd w:val="clear" w:color="auto" w:fill="auto"/>
          </w:tcPr>
          <w:p w14:paraId="428B72EA" w14:textId="77777777" w:rsidR="006A30C8" w:rsidRPr="00135DEA" w:rsidRDefault="006A30C8" w:rsidP="006A30C8">
            <w:pPr>
              <w:pStyle w:val="Listparagraf"/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7AC461CE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14:paraId="5AE92421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3D1BEF6A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14:paraId="73BC7EC9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1" w:type="pct"/>
            <w:shd w:val="clear" w:color="auto" w:fill="auto"/>
          </w:tcPr>
          <w:p w14:paraId="2158D796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2" w:type="pct"/>
            <w:shd w:val="clear" w:color="auto" w:fill="auto"/>
          </w:tcPr>
          <w:p w14:paraId="685364FD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14:paraId="62563365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9" w:type="pct"/>
            <w:shd w:val="clear" w:color="auto" w:fill="auto"/>
          </w:tcPr>
          <w:p w14:paraId="1FFEA2B4" w14:textId="77777777" w:rsidR="006A30C8" w:rsidRPr="00135DEA" w:rsidRDefault="006A30C8" w:rsidP="00FF0E1D">
            <w:pPr>
              <w:jc w:val="center"/>
              <w:rPr>
                <w:b/>
                <w:lang w:val="en-US"/>
              </w:rPr>
            </w:pPr>
          </w:p>
        </w:tc>
      </w:tr>
      <w:tr w:rsidR="006A30C8" w14:paraId="4DEF80A7" w14:textId="77777777" w:rsidTr="006A30C8">
        <w:trPr>
          <w:trHeight w:val="285"/>
        </w:trPr>
        <w:tc>
          <w:tcPr>
            <w:tcW w:w="1475" w:type="pct"/>
            <w:gridSpan w:val="3"/>
            <w:shd w:val="clear" w:color="auto" w:fill="auto"/>
          </w:tcPr>
          <w:p w14:paraId="58A94D2B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r w:rsidRPr="00135DEA">
              <w:rPr>
                <w:b/>
                <w:sz w:val="22"/>
                <w:szCs w:val="22"/>
              </w:rPr>
              <w:t>Nr. total de ore: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7202619B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pct"/>
            <w:gridSpan w:val="2"/>
            <w:shd w:val="clear" w:color="auto" w:fill="auto"/>
          </w:tcPr>
          <w:p w14:paraId="6067623B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8" w:type="pct"/>
            <w:gridSpan w:val="2"/>
            <w:shd w:val="clear" w:color="auto" w:fill="auto"/>
          </w:tcPr>
          <w:p w14:paraId="79305310" w14:textId="77777777" w:rsidR="006A30C8" w:rsidRPr="00135DEA" w:rsidRDefault="006A30C8" w:rsidP="00FF0E1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7599C" w14:textId="77777777" w:rsidR="006A30C8" w:rsidRDefault="006A30C8" w:rsidP="006A30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181"/>
      </w:tblGrid>
      <w:tr w:rsidR="006A30C8" w:rsidRPr="009F444C" w14:paraId="66169B39" w14:textId="77777777" w:rsidTr="006A30C8">
        <w:trPr>
          <w:trHeight w:val="285"/>
        </w:trPr>
        <w:tc>
          <w:tcPr>
            <w:tcW w:w="2763" w:type="pct"/>
            <w:shd w:val="clear" w:color="auto" w:fill="auto"/>
          </w:tcPr>
          <w:p w14:paraId="18A5B8CD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Numele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și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prenumele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membrului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DEA">
              <w:rPr>
                <w:b/>
                <w:sz w:val="22"/>
                <w:szCs w:val="22"/>
              </w:rPr>
              <w:t>echipei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135DEA">
              <w:rPr>
                <w:b/>
                <w:sz w:val="22"/>
                <w:szCs w:val="22"/>
              </w:rPr>
              <w:t>implementare</w:t>
            </w:r>
            <w:proofErr w:type="spellEnd"/>
            <w:r w:rsidRPr="00135D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37" w:type="pct"/>
            <w:shd w:val="clear" w:color="auto" w:fill="auto"/>
          </w:tcPr>
          <w:p w14:paraId="28AF3F28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</w:p>
        </w:tc>
      </w:tr>
      <w:tr w:rsidR="006A30C8" w14:paraId="736BB577" w14:textId="77777777" w:rsidTr="006A30C8">
        <w:trPr>
          <w:trHeight w:val="285"/>
        </w:trPr>
        <w:tc>
          <w:tcPr>
            <w:tcW w:w="2763" w:type="pct"/>
            <w:shd w:val="clear" w:color="auto" w:fill="auto"/>
          </w:tcPr>
          <w:p w14:paraId="0C4DD4AB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Semnătură</w:t>
            </w:r>
            <w:proofErr w:type="spellEnd"/>
            <w:r w:rsidRPr="00135D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37" w:type="pct"/>
            <w:shd w:val="clear" w:color="auto" w:fill="auto"/>
          </w:tcPr>
          <w:p w14:paraId="20E45A5F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</w:p>
        </w:tc>
      </w:tr>
      <w:tr w:rsidR="006A30C8" w14:paraId="66E34200" w14:textId="77777777" w:rsidTr="006A30C8">
        <w:trPr>
          <w:trHeight w:val="285"/>
        </w:trPr>
        <w:tc>
          <w:tcPr>
            <w:tcW w:w="2763" w:type="pct"/>
            <w:shd w:val="clear" w:color="auto" w:fill="auto"/>
          </w:tcPr>
          <w:p w14:paraId="061D96F6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  <w:proofErr w:type="spellStart"/>
            <w:r w:rsidRPr="00135DEA">
              <w:rPr>
                <w:b/>
                <w:sz w:val="22"/>
                <w:szCs w:val="22"/>
              </w:rPr>
              <w:t>Dată</w:t>
            </w:r>
            <w:proofErr w:type="spellEnd"/>
            <w:r w:rsidRPr="00135DE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37" w:type="pct"/>
            <w:shd w:val="clear" w:color="auto" w:fill="auto"/>
          </w:tcPr>
          <w:p w14:paraId="3835113E" w14:textId="77777777" w:rsidR="006A30C8" w:rsidRPr="00135DEA" w:rsidRDefault="006A30C8" w:rsidP="00FF0E1D">
            <w:pPr>
              <w:rPr>
                <w:b/>
                <w:sz w:val="22"/>
                <w:szCs w:val="22"/>
              </w:rPr>
            </w:pPr>
          </w:p>
        </w:tc>
      </w:tr>
    </w:tbl>
    <w:p w14:paraId="3767E8F8" w14:textId="77777777" w:rsidR="006A30C8" w:rsidRPr="00CD0704" w:rsidRDefault="006A30C8" w:rsidP="006A30C8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181"/>
      </w:tblGrid>
      <w:tr w:rsidR="006A30C8" w:rsidRPr="006D47B7" w14:paraId="58F9AFFA" w14:textId="77777777" w:rsidTr="006A30C8">
        <w:tc>
          <w:tcPr>
            <w:tcW w:w="2763" w:type="pct"/>
            <w:shd w:val="clear" w:color="auto" w:fill="auto"/>
          </w:tcPr>
          <w:p w14:paraId="28614C4F" w14:textId="77777777" w:rsidR="006A30C8" w:rsidRPr="006D47B7" w:rsidRDefault="006A30C8" w:rsidP="00FF0E1D">
            <w:pPr>
              <w:rPr>
                <w:b/>
                <w:sz w:val="22"/>
                <w:szCs w:val="22"/>
                <w:lang w:val="ro-RO"/>
              </w:rPr>
            </w:pPr>
            <w:r w:rsidRPr="006D47B7">
              <w:rPr>
                <w:b/>
                <w:sz w:val="22"/>
                <w:szCs w:val="22"/>
                <w:lang w:val="ro-RO"/>
              </w:rPr>
              <w:t>Avizat, Nume și prenume:</w:t>
            </w:r>
          </w:p>
        </w:tc>
        <w:tc>
          <w:tcPr>
            <w:tcW w:w="2237" w:type="pct"/>
            <w:shd w:val="clear" w:color="auto" w:fill="auto"/>
          </w:tcPr>
          <w:p w14:paraId="37B940DA" w14:textId="77777777" w:rsidR="006A30C8" w:rsidRPr="006D47B7" w:rsidRDefault="006A30C8" w:rsidP="00FF0E1D">
            <w:pPr>
              <w:jc w:val="center"/>
              <w:rPr>
                <w:b/>
                <w:color w:val="FF0000"/>
                <w:lang w:val="ro-RO"/>
              </w:rPr>
            </w:pPr>
          </w:p>
        </w:tc>
      </w:tr>
      <w:tr w:rsidR="006A30C8" w:rsidRPr="006D47B7" w14:paraId="68A413CC" w14:textId="77777777" w:rsidTr="006A30C8">
        <w:tc>
          <w:tcPr>
            <w:tcW w:w="2763" w:type="pct"/>
            <w:shd w:val="clear" w:color="auto" w:fill="auto"/>
          </w:tcPr>
          <w:p w14:paraId="7DE10047" w14:textId="77777777" w:rsidR="006A30C8" w:rsidRPr="006D47B7" w:rsidRDefault="006A30C8" w:rsidP="00FF0E1D">
            <w:pPr>
              <w:rPr>
                <w:b/>
                <w:sz w:val="22"/>
                <w:szCs w:val="22"/>
                <w:lang w:val="ro-RO"/>
              </w:rPr>
            </w:pPr>
            <w:r w:rsidRPr="006D47B7">
              <w:rPr>
                <w:b/>
                <w:sz w:val="22"/>
                <w:szCs w:val="22"/>
                <w:lang w:val="ro-RO"/>
              </w:rPr>
              <w:t>Semnătură:</w:t>
            </w:r>
          </w:p>
        </w:tc>
        <w:tc>
          <w:tcPr>
            <w:tcW w:w="2237" w:type="pct"/>
            <w:shd w:val="clear" w:color="auto" w:fill="auto"/>
          </w:tcPr>
          <w:p w14:paraId="3BD4AAAA" w14:textId="77777777" w:rsidR="006A30C8" w:rsidRPr="006D47B7" w:rsidRDefault="006A30C8" w:rsidP="00FF0E1D">
            <w:pPr>
              <w:jc w:val="center"/>
              <w:rPr>
                <w:b/>
                <w:color w:val="FF0000"/>
                <w:lang w:val="ro-RO"/>
              </w:rPr>
            </w:pPr>
          </w:p>
        </w:tc>
      </w:tr>
      <w:tr w:rsidR="006A30C8" w:rsidRPr="006D47B7" w14:paraId="3C34AACC" w14:textId="77777777" w:rsidTr="006A30C8">
        <w:tc>
          <w:tcPr>
            <w:tcW w:w="2763" w:type="pct"/>
            <w:shd w:val="clear" w:color="auto" w:fill="auto"/>
          </w:tcPr>
          <w:p w14:paraId="7998635B" w14:textId="77777777" w:rsidR="006A30C8" w:rsidRPr="006D47B7" w:rsidRDefault="006A30C8" w:rsidP="00FF0E1D">
            <w:pPr>
              <w:rPr>
                <w:b/>
                <w:lang w:val="ro-RO"/>
              </w:rPr>
            </w:pPr>
            <w:r w:rsidRPr="006D47B7">
              <w:rPr>
                <w:b/>
                <w:lang w:val="ro-RO"/>
              </w:rPr>
              <w:t>Dată:</w:t>
            </w:r>
          </w:p>
        </w:tc>
        <w:tc>
          <w:tcPr>
            <w:tcW w:w="2237" w:type="pct"/>
            <w:shd w:val="clear" w:color="auto" w:fill="auto"/>
          </w:tcPr>
          <w:p w14:paraId="662889A0" w14:textId="77777777" w:rsidR="006A30C8" w:rsidRPr="006D47B7" w:rsidRDefault="006A30C8" w:rsidP="00FF0E1D">
            <w:pPr>
              <w:jc w:val="center"/>
              <w:rPr>
                <w:b/>
                <w:color w:val="FF0000"/>
                <w:lang w:val="ro-RO"/>
              </w:rPr>
            </w:pPr>
          </w:p>
        </w:tc>
      </w:tr>
    </w:tbl>
    <w:p w14:paraId="75846FA0" w14:textId="1E917443" w:rsidR="002171FB" w:rsidRPr="00176AD7" w:rsidRDefault="002171FB" w:rsidP="006A30C8">
      <w:pPr>
        <w:pStyle w:val="Antet"/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EB2A83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B689" w14:textId="77777777" w:rsidR="00680C2C" w:rsidRDefault="00680C2C">
      <w:r>
        <w:separator/>
      </w:r>
    </w:p>
  </w:endnote>
  <w:endnote w:type="continuationSeparator" w:id="0">
    <w:p w14:paraId="1D7B301E" w14:textId="77777777" w:rsidR="00680C2C" w:rsidRDefault="0068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72264"/>
      <w:docPartObj>
        <w:docPartGallery w:val="Page Numbers (Bottom of Page)"/>
        <w:docPartUnique/>
      </w:docPartObj>
    </w:sdtPr>
    <w:sdtContent>
      <w:sdt>
        <w:sdtPr>
          <w:id w:val="865954655"/>
          <w:docPartObj>
            <w:docPartGallery w:val="Page Numbers (Top of Page)"/>
            <w:docPartUnique/>
          </w:docPartObj>
        </w:sdtPr>
        <w:sdtContent>
          <w:p w14:paraId="41173267" w14:textId="76E851BE" w:rsidR="00EB2A83" w:rsidRDefault="00EB2A83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63FA0" w14:textId="77777777" w:rsidR="00EB2A83" w:rsidRDefault="00EB2A8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22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5CABE4" w14:textId="3F31F4FB" w:rsidR="0090797B" w:rsidRDefault="0090797B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D8ED1" w14:textId="77777777" w:rsidR="0090797B" w:rsidRDefault="00907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E3B4" w14:textId="77777777" w:rsidR="00680C2C" w:rsidRDefault="00680C2C">
      <w:r>
        <w:separator/>
      </w:r>
    </w:p>
  </w:footnote>
  <w:footnote w:type="continuationSeparator" w:id="0">
    <w:p w14:paraId="1AD89574" w14:textId="77777777" w:rsidR="00680C2C" w:rsidRDefault="00680C2C">
      <w:r>
        <w:continuationSeparator/>
      </w:r>
    </w:p>
  </w:footnote>
  <w:footnote w:id="1">
    <w:p w14:paraId="68CE73C8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  <w:lang w:val="ro-RO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  <w:lang w:val="ro-RO"/>
        </w:rPr>
        <w:t xml:space="preserve"> Se va menționa codul și titlul tuturor proiectelor finanțate, în care  membrul echipei de implementare derulează activități. Dacă acesta este implicat în mai mult</w:t>
      </w:r>
      <w:r>
        <w:rPr>
          <w:sz w:val="18"/>
          <w:szCs w:val="18"/>
          <w:lang w:val="ro-RO"/>
        </w:rPr>
        <w:t>e proiecte</w:t>
      </w:r>
      <w:r w:rsidRPr="00116094">
        <w:rPr>
          <w:sz w:val="18"/>
          <w:szCs w:val="18"/>
          <w:lang w:val="ro-RO"/>
        </w:rPr>
        <w:t xml:space="preserve">, se vor introduce rânduri și coloane distincte </w:t>
      </w:r>
      <w:r>
        <w:rPr>
          <w:sz w:val="18"/>
          <w:szCs w:val="18"/>
          <w:lang w:val="ro-RO"/>
        </w:rPr>
        <w:t xml:space="preserve">pentru fiecare proiect. De asemenea, </w:t>
      </w:r>
      <w:r w:rsidRPr="00116094">
        <w:rPr>
          <w:sz w:val="18"/>
          <w:szCs w:val="18"/>
          <w:lang w:val="ro-RO"/>
        </w:rPr>
        <w:t xml:space="preserve">se vor menționa datele specifice și timpul alocat execuției acestora. </w:t>
      </w:r>
    </w:p>
  </w:footnote>
  <w:footnote w:id="2">
    <w:p w14:paraId="533CC0AF" w14:textId="77777777" w:rsidR="006A30C8" w:rsidRPr="00A1177B" w:rsidRDefault="006A30C8" w:rsidP="006A30C8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116094">
        <w:rPr>
          <w:sz w:val="18"/>
          <w:szCs w:val="18"/>
          <w:lang w:val="ro-RO"/>
        </w:rPr>
        <w:t xml:space="preserve">Se completează poziția în proiect </w:t>
      </w:r>
      <w:r>
        <w:rPr>
          <w:sz w:val="18"/>
          <w:szCs w:val="18"/>
          <w:lang w:val="ro-RO"/>
        </w:rPr>
        <w:t>conform contractului de muncă. În cazul în care membrul echipei de implementare deține mai multe poziții în cadrul aceluiași proiect, atunci acesta va detalia distinct activitățile aferente fiecărei poziții.</w:t>
      </w:r>
    </w:p>
  </w:footnote>
  <w:footnote w:id="3">
    <w:p w14:paraId="5CB8CB2B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Ziua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corespunde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zilei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calendaristice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în</w:t>
      </w:r>
      <w:proofErr w:type="spellEnd"/>
      <w:r w:rsidRPr="00116094">
        <w:rPr>
          <w:sz w:val="18"/>
          <w:szCs w:val="18"/>
        </w:rPr>
        <w:t xml:space="preserve"> care a </w:t>
      </w:r>
      <w:proofErr w:type="spellStart"/>
      <w:r w:rsidRPr="00116094">
        <w:rPr>
          <w:sz w:val="18"/>
          <w:szCs w:val="18"/>
        </w:rPr>
        <w:t>fost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prestată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activitatea</w:t>
      </w:r>
      <w:proofErr w:type="spellEnd"/>
      <w:r w:rsidRPr="00116094">
        <w:rPr>
          <w:sz w:val="18"/>
          <w:szCs w:val="18"/>
        </w:rPr>
        <w:t xml:space="preserve"> de la </w:t>
      </w:r>
      <w:proofErr w:type="spellStart"/>
      <w:r w:rsidRPr="00116094">
        <w:rPr>
          <w:sz w:val="18"/>
          <w:szCs w:val="18"/>
        </w:rPr>
        <w:t>coloanele</w:t>
      </w:r>
      <w:proofErr w:type="spellEnd"/>
      <w:r w:rsidRPr="00116094">
        <w:rPr>
          <w:sz w:val="18"/>
          <w:szCs w:val="18"/>
        </w:rPr>
        <w:t xml:space="preserve"> 1 </w:t>
      </w:r>
      <w:proofErr w:type="spellStart"/>
      <w:r w:rsidRPr="00116094">
        <w:rPr>
          <w:sz w:val="18"/>
          <w:szCs w:val="18"/>
        </w:rPr>
        <w:t>și</w:t>
      </w:r>
      <w:proofErr w:type="spellEnd"/>
      <w:r w:rsidRPr="00116094">
        <w:rPr>
          <w:sz w:val="18"/>
          <w:szCs w:val="18"/>
        </w:rPr>
        <w:t xml:space="preserve"> 2.</w:t>
      </w:r>
    </w:p>
  </w:footnote>
  <w:footnote w:id="4">
    <w:p w14:paraId="38572968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Se </w:t>
      </w:r>
      <w:proofErr w:type="spellStart"/>
      <w:r w:rsidRPr="00116094">
        <w:rPr>
          <w:sz w:val="18"/>
          <w:szCs w:val="18"/>
        </w:rPr>
        <w:t>completează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numărul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activității</w:t>
      </w:r>
      <w:proofErr w:type="spellEnd"/>
      <w:r w:rsidRPr="00116094">
        <w:rPr>
          <w:sz w:val="18"/>
          <w:szCs w:val="18"/>
        </w:rPr>
        <w:t xml:space="preserve"> conform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</w:t>
      </w:r>
      <w:r w:rsidRPr="00116094">
        <w:rPr>
          <w:sz w:val="18"/>
          <w:szCs w:val="18"/>
        </w:rPr>
        <w:t xml:space="preserve">de </w:t>
      </w:r>
      <w:proofErr w:type="spellStart"/>
      <w:r w:rsidRPr="00116094">
        <w:rPr>
          <w:sz w:val="18"/>
          <w:szCs w:val="18"/>
        </w:rPr>
        <w:t>finanțare</w:t>
      </w:r>
      <w:proofErr w:type="spellEnd"/>
      <w:r w:rsidRPr="00116094">
        <w:rPr>
          <w:sz w:val="18"/>
          <w:szCs w:val="18"/>
        </w:rPr>
        <w:t xml:space="preserve"> (</w:t>
      </w:r>
      <w:proofErr w:type="spellStart"/>
      <w:r w:rsidRPr="00116094">
        <w:rPr>
          <w:sz w:val="18"/>
          <w:szCs w:val="18"/>
        </w:rPr>
        <w:t>graficul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activităților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proiectului</w:t>
      </w:r>
      <w:proofErr w:type="spellEnd"/>
      <w:r w:rsidRPr="00116094">
        <w:rPr>
          <w:sz w:val="18"/>
          <w:szCs w:val="18"/>
        </w:rPr>
        <w:t xml:space="preserve">), </w:t>
      </w:r>
      <w:proofErr w:type="spellStart"/>
      <w:r w:rsidRPr="00116094">
        <w:rPr>
          <w:sz w:val="18"/>
          <w:szCs w:val="18"/>
        </w:rPr>
        <w:t>pentru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fiecare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</w:t>
      </w:r>
      <w:proofErr w:type="spellEnd"/>
      <w:r w:rsidRPr="00116094">
        <w:rPr>
          <w:sz w:val="18"/>
          <w:szCs w:val="18"/>
        </w:rPr>
        <w:t xml:space="preserve"> </w:t>
      </w:r>
      <w:r w:rsidRPr="00116094">
        <w:rPr>
          <w:sz w:val="18"/>
          <w:szCs w:val="18"/>
          <w:lang w:val="ro-RO"/>
        </w:rPr>
        <w:t xml:space="preserve">în </w:t>
      </w:r>
      <w:proofErr w:type="gramStart"/>
      <w:r w:rsidRPr="00116094">
        <w:rPr>
          <w:sz w:val="18"/>
          <w:szCs w:val="18"/>
          <w:lang w:val="ro-RO"/>
        </w:rPr>
        <w:t>care  membrul</w:t>
      </w:r>
      <w:proofErr w:type="gramEnd"/>
      <w:r w:rsidRPr="00116094">
        <w:rPr>
          <w:sz w:val="18"/>
          <w:szCs w:val="18"/>
          <w:lang w:val="ro-RO"/>
        </w:rPr>
        <w:t xml:space="preserve"> echipei de implementare derulează activități.</w:t>
      </w:r>
    </w:p>
  </w:footnote>
  <w:footnote w:id="5">
    <w:p w14:paraId="02DC4D22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Se </w:t>
      </w:r>
      <w:proofErr w:type="spellStart"/>
      <w:r w:rsidRPr="00116094">
        <w:rPr>
          <w:sz w:val="18"/>
          <w:szCs w:val="18"/>
        </w:rPr>
        <w:t>va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menționa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titlul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activității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prestate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în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</w:t>
      </w:r>
      <w:proofErr w:type="spellEnd"/>
      <w:r w:rsidRPr="00116094">
        <w:rPr>
          <w:sz w:val="18"/>
          <w:szCs w:val="18"/>
        </w:rPr>
        <w:t xml:space="preserve"> conform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</w:t>
      </w:r>
      <w:r w:rsidRPr="00116094">
        <w:rPr>
          <w:sz w:val="18"/>
          <w:szCs w:val="18"/>
        </w:rPr>
        <w:t xml:space="preserve">de </w:t>
      </w:r>
      <w:proofErr w:type="spellStart"/>
      <w:r w:rsidRPr="00116094">
        <w:rPr>
          <w:sz w:val="18"/>
          <w:szCs w:val="18"/>
        </w:rPr>
        <w:t>finanțare</w:t>
      </w:r>
      <w:proofErr w:type="spellEnd"/>
      <w:r w:rsidRPr="00116094">
        <w:rPr>
          <w:sz w:val="18"/>
          <w:szCs w:val="18"/>
        </w:rPr>
        <w:t xml:space="preserve"> (</w:t>
      </w:r>
      <w:proofErr w:type="spellStart"/>
      <w:r w:rsidRPr="00116094">
        <w:rPr>
          <w:sz w:val="18"/>
          <w:szCs w:val="18"/>
        </w:rPr>
        <w:t>graficul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</w:t>
      </w:r>
      <w:r>
        <w:rPr>
          <w:sz w:val="18"/>
          <w:szCs w:val="18"/>
        </w:rPr>
        <w:t>ivităților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) </w:t>
      </w:r>
      <w:proofErr w:type="spellStart"/>
      <w:proofErr w:type="gram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</w:t>
      </w:r>
      <w:r>
        <w:rPr>
          <w:sz w:val="18"/>
          <w:szCs w:val="18"/>
        </w:rPr>
        <w:t>ul</w:t>
      </w:r>
      <w:proofErr w:type="spellEnd"/>
      <w:proofErr w:type="gramEnd"/>
      <w:r w:rsidRPr="00116094">
        <w:rPr>
          <w:sz w:val="18"/>
          <w:szCs w:val="18"/>
        </w:rPr>
        <w:t xml:space="preserve"> </w:t>
      </w:r>
      <w:r w:rsidRPr="00116094">
        <w:rPr>
          <w:sz w:val="18"/>
          <w:szCs w:val="18"/>
          <w:lang w:val="ro-RO"/>
        </w:rPr>
        <w:t>în care  membrul echipei de implementare derulează activități.</w:t>
      </w:r>
    </w:p>
  </w:footnote>
  <w:footnote w:id="6">
    <w:p w14:paraId="5887B65D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Se </w:t>
      </w:r>
      <w:proofErr w:type="spellStart"/>
      <w:r w:rsidRPr="00116094">
        <w:rPr>
          <w:sz w:val="18"/>
          <w:szCs w:val="18"/>
        </w:rPr>
        <w:t>va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menționa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numărul</w:t>
      </w:r>
      <w:proofErr w:type="spellEnd"/>
      <w:r w:rsidRPr="00116094">
        <w:rPr>
          <w:sz w:val="18"/>
          <w:szCs w:val="18"/>
        </w:rPr>
        <w:t xml:space="preserve"> de ore </w:t>
      </w:r>
      <w:proofErr w:type="spellStart"/>
      <w:r w:rsidRPr="00116094">
        <w:rPr>
          <w:sz w:val="18"/>
          <w:szCs w:val="18"/>
        </w:rPr>
        <w:t>prestate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și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intervalul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orar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proofErr w:type="gramStart"/>
      <w:r w:rsidRPr="00116094">
        <w:rPr>
          <w:sz w:val="18"/>
          <w:szCs w:val="18"/>
        </w:rPr>
        <w:t>pentru</w:t>
      </w:r>
      <w:proofErr w:type="spellEnd"/>
      <w:r w:rsidRPr="00116094">
        <w:rPr>
          <w:sz w:val="18"/>
          <w:szCs w:val="18"/>
        </w:rPr>
        <w:t xml:space="preserve">  </w:t>
      </w:r>
      <w:proofErr w:type="spellStart"/>
      <w:r w:rsidRPr="00116094">
        <w:rPr>
          <w:sz w:val="18"/>
          <w:szCs w:val="18"/>
        </w:rPr>
        <w:t>funcția</w:t>
      </w:r>
      <w:proofErr w:type="spellEnd"/>
      <w:proofErr w:type="gramEnd"/>
      <w:r w:rsidRPr="00116094">
        <w:rPr>
          <w:sz w:val="18"/>
          <w:szCs w:val="18"/>
        </w:rPr>
        <w:t xml:space="preserve">  </w:t>
      </w:r>
      <w:proofErr w:type="spellStart"/>
      <w:r w:rsidRPr="00116094">
        <w:rPr>
          <w:sz w:val="18"/>
          <w:szCs w:val="18"/>
        </w:rPr>
        <w:t>deținută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în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</w:t>
      </w:r>
      <w:proofErr w:type="spellEnd"/>
      <w:r w:rsidRPr="00116094">
        <w:rPr>
          <w:sz w:val="18"/>
          <w:szCs w:val="18"/>
        </w:rPr>
        <w:t>.</w:t>
      </w:r>
    </w:p>
  </w:footnote>
  <w:footnote w:id="7">
    <w:p w14:paraId="696C03A6" w14:textId="77777777" w:rsidR="006A30C8" w:rsidRPr="00C65CF3" w:rsidRDefault="006A30C8" w:rsidP="006A30C8">
      <w:pPr>
        <w:pStyle w:val="Textnotdesubsol"/>
        <w:jc w:val="both"/>
        <w:rPr>
          <w:sz w:val="18"/>
          <w:szCs w:val="18"/>
        </w:rPr>
      </w:pPr>
      <w:r>
        <w:rPr>
          <w:rStyle w:val="Referinnotdesubsol"/>
        </w:rPr>
        <w:footnoteRef/>
      </w:r>
      <w:r>
        <w:t xml:space="preserve">  </w:t>
      </w:r>
      <w:r w:rsidRPr="00C65CF3">
        <w:rPr>
          <w:sz w:val="18"/>
          <w:szCs w:val="18"/>
        </w:rPr>
        <w:t xml:space="preserve">Se </w:t>
      </w:r>
      <w:proofErr w:type="spellStart"/>
      <w:r w:rsidRPr="00C65CF3">
        <w:rPr>
          <w:sz w:val="18"/>
          <w:szCs w:val="18"/>
        </w:rPr>
        <w:t>va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menționa</w:t>
      </w:r>
      <w:proofErr w:type="spellEnd"/>
      <w:r w:rsidRPr="00C65CF3">
        <w:rPr>
          <w:sz w:val="18"/>
          <w:szCs w:val="18"/>
        </w:rPr>
        <w:t> </w:t>
      </w:r>
      <w:proofErr w:type="spellStart"/>
      <w:r w:rsidRPr="00C65CF3">
        <w:rPr>
          <w:sz w:val="18"/>
          <w:szCs w:val="18"/>
        </w:rPr>
        <w:t>numărul</w:t>
      </w:r>
      <w:proofErr w:type="spellEnd"/>
      <w:r w:rsidRPr="00C65CF3">
        <w:rPr>
          <w:sz w:val="18"/>
          <w:szCs w:val="18"/>
        </w:rPr>
        <w:t xml:space="preserve"> de ore </w:t>
      </w:r>
      <w:proofErr w:type="spellStart"/>
      <w:r w:rsidRPr="00C65CF3">
        <w:rPr>
          <w:sz w:val="18"/>
          <w:szCs w:val="18"/>
        </w:rPr>
        <w:t>prestate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și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intervalul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orar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în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ziua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respectivă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pentru</w:t>
      </w:r>
      <w:proofErr w:type="spellEnd"/>
      <w:r w:rsidRPr="00C65CF3">
        <w:rPr>
          <w:sz w:val="18"/>
          <w:szCs w:val="18"/>
        </w:rPr>
        <w:t xml:space="preserve"> alt </w:t>
      </w:r>
      <w:proofErr w:type="spellStart"/>
      <w:r w:rsidRPr="00C65CF3">
        <w:rPr>
          <w:sz w:val="18"/>
          <w:szCs w:val="18"/>
        </w:rPr>
        <w:t>proiect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în</w:t>
      </w:r>
      <w:proofErr w:type="spellEnd"/>
      <w:r w:rsidRPr="00C65CF3">
        <w:rPr>
          <w:sz w:val="18"/>
          <w:szCs w:val="18"/>
        </w:rPr>
        <w:t xml:space="preserve"> care </w:t>
      </w:r>
      <w:proofErr w:type="spellStart"/>
      <w:r w:rsidRPr="00C65CF3">
        <w:rPr>
          <w:sz w:val="18"/>
          <w:szCs w:val="18"/>
        </w:rPr>
        <w:t>membrul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echipei</w:t>
      </w:r>
      <w:proofErr w:type="spellEnd"/>
      <w:r w:rsidRPr="00C65CF3">
        <w:rPr>
          <w:sz w:val="18"/>
          <w:szCs w:val="18"/>
        </w:rPr>
        <w:t xml:space="preserve"> de </w:t>
      </w:r>
      <w:proofErr w:type="spellStart"/>
      <w:r w:rsidRPr="00C65CF3">
        <w:rPr>
          <w:sz w:val="18"/>
          <w:szCs w:val="18"/>
        </w:rPr>
        <w:t>implementare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derulează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activități</w:t>
      </w:r>
      <w:proofErr w:type="spellEnd"/>
      <w:r w:rsidRPr="00C65CF3">
        <w:rPr>
          <w:sz w:val="18"/>
          <w:szCs w:val="18"/>
        </w:rPr>
        <w:t xml:space="preserve">. </w:t>
      </w:r>
      <w:proofErr w:type="spellStart"/>
      <w:r w:rsidRPr="00C65CF3">
        <w:rPr>
          <w:sz w:val="18"/>
          <w:szCs w:val="18"/>
        </w:rPr>
        <w:t>Dacă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acesta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este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implicat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în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mai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multe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proiecte</w:t>
      </w:r>
      <w:proofErr w:type="spellEnd"/>
      <w:r w:rsidRPr="00C65CF3">
        <w:rPr>
          <w:sz w:val="18"/>
          <w:szCs w:val="18"/>
        </w:rPr>
        <w:t xml:space="preserve">, se </w:t>
      </w:r>
      <w:proofErr w:type="spellStart"/>
      <w:r w:rsidRPr="00C65CF3">
        <w:rPr>
          <w:sz w:val="18"/>
          <w:szCs w:val="18"/>
        </w:rPr>
        <w:t>vor</w:t>
      </w:r>
      <w:proofErr w:type="spellEnd"/>
      <w:r w:rsidRPr="00C65CF3">
        <w:rPr>
          <w:sz w:val="18"/>
          <w:szCs w:val="18"/>
        </w:rPr>
        <w:t xml:space="preserve"> introduce </w:t>
      </w:r>
      <w:proofErr w:type="spellStart"/>
      <w:r w:rsidRPr="00C65CF3">
        <w:rPr>
          <w:sz w:val="18"/>
          <w:szCs w:val="18"/>
        </w:rPr>
        <w:t>coloane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distincte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pentru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fiecare</w:t>
      </w:r>
      <w:proofErr w:type="spellEnd"/>
      <w:r w:rsidRPr="00C65CF3">
        <w:rPr>
          <w:sz w:val="18"/>
          <w:szCs w:val="18"/>
        </w:rPr>
        <w:t xml:space="preserve"> </w:t>
      </w:r>
      <w:proofErr w:type="spellStart"/>
      <w:r w:rsidRPr="00C65CF3">
        <w:rPr>
          <w:sz w:val="18"/>
          <w:szCs w:val="18"/>
        </w:rPr>
        <w:t>proiect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marcarea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numărului</w:t>
      </w:r>
      <w:proofErr w:type="spellEnd"/>
      <w:r>
        <w:rPr>
          <w:sz w:val="18"/>
          <w:szCs w:val="18"/>
        </w:rPr>
        <w:t xml:space="preserve"> de ore </w:t>
      </w:r>
      <w:proofErr w:type="spellStart"/>
      <w:r>
        <w:rPr>
          <w:sz w:val="18"/>
          <w:szCs w:val="18"/>
        </w:rPr>
        <w:t>lucrate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intervalului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dedicat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respectivelor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activități</w:t>
      </w:r>
      <w:proofErr w:type="spellEnd"/>
      <w:r w:rsidRPr="00C65CF3">
        <w:rPr>
          <w:sz w:val="18"/>
          <w:szCs w:val="18"/>
        </w:rPr>
        <w:t xml:space="preserve">. </w:t>
      </w:r>
    </w:p>
  </w:footnote>
  <w:footnote w:id="8">
    <w:p w14:paraId="6FD4DD6E" w14:textId="77777777" w:rsidR="006A30C8" w:rsidRPr="00116094" w:rsidRDefault="006A30C8" w:rsidP="006A30C8">
      <w:pPr>
        <w:pStyle w:val="Textnotdesubsol"/>
        <w:jc w:val="both"/>
        <w:rPr>
          <w:sz w:val="18"/>
          <w:szCs w:val="18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Se </w:t>
      </w:r>
      <w:proofErr w:type="spellStart"/>
      <w:proofErr w:type="gramStart"/>
      <w:r w:rsidRPr="00116094">
        <w:rPr>
          <w:sz w:val="18"/>
          <w:szCs w:val="18"/>
        </w:rPr>
        <w:t>va</w:t>
      </w:r>
      <w:proofErr w:type="spellEnd"/>
      <w:r w:rsidRPr="00116094">
        <w:rPr>
          <w:sz w:val="18"/>
          <w:szCs w:val="18"/>
        </w:rPr>
        <w:t xml:space="preserve">  </w:t>
      </w:r>
      <w:proofErr w:type="spellStart"/>
      <w:r w:rsidRPr="00116094">
        <w:rPr>
          <w:sz w:val="18"/>
          <w:szCs w:val="18"/>
        </w:rPr>
        <w:t>menționa</w:t>
      </w:r>
      <w:proofErr w:type="spellEnd"/>
      <w:proofErr w:type="gram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numărul</w:t>
      </w:r>
      <w:proofErr w:type="spellEnd"/>
      <w:r w:rsidRPr="00116094">
        <w:rPr>
          <w:sz w:val="18"/>
          <w:szCs w:val="18"/>
        </w:rPr>
        <w:t xml:space="preserve"> de ore </w:t>
      </w:r>
      <w:proofErr w:type="spellStart"/>
      <w:r w:rsidRPr="00116094">
        <w:rPr>
          <w:sz w:val="18"/>
          <w:szCs w:val="18"/>
        </w:rPr>
        <w:t>prestate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și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intervalul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orar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în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ziua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respectivă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pentru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execuția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activităților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curente</w:t>
      </w:r>
      <w:proofErr w:type="spellEnd"/>
      <w:r w:rsidRPr="00116094">
        <w:rPr>
          <w:sz w:val="18"/>
          <w:szCs w:val="18"/>
        </w:rPr>
        <w:t xml:space="preserve">, </w:t>
      </w:r>
      <w:proofErr w:type="spellStart"/>
      <w:r w:rsidRPr="00116094">
        <w:rPr>
          <w:sz w:val="18"/>
          <w:szCs w:val="18"/>
        </w:rPr>
        <w:t>specifice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contractului</w:t>
      </w:r>
      <w:proofErr w:type="spellEnd"/>
      <w:r w:rsidRPr="00116094">
        <w:rPr>
          <w:sz w:val="18"/>
          <w:szCs w:val="18"/>
        </w:rPr>
        <w:t xml:space="preserve"> de </w:t>
      </w:r>
      <w:proofErr w:type="spellStart"/>
      <w:r w:rsidRPr="00116094">
        <w:rPr>
          <w:sz w:val="18"/>
          <w:szCs w:val="18"/>
        </w:rPr>
        <w:t>bază</w:t>
      </w:r>
      <w:proofErr w:type="spellEnd"/>
      <w:r w:rsidRPr="00116094">
        <w:rPr>
          <w:sz w:val="18"/>
          <w:szCs w:val="18"/>
        </w:rPr>
        <w:t xml:space="preserve">, </w:t>
      </w:r>
      <w:proofErr w:type="spellStart"/>
      <w:r w:rsidRPr="00116094">
        <w:rPr>
          <w:sz w:val="18"/>
          <w:szCs w:val="18"/>
        </w:rPr>
        <w:t>fără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legătură</w:t>
      </w:r>
      <w:proofErr w:type="spellEnd"/>
      <w:r w:rsidRPr="00116094">
        <w:rPr>
          <w:sz w:val="18"/>
          <w:szCs w:val="18"/>
        </w:rPr>
        <w:t xml:space="preserve"> cu </w:t>
      </w:r>
      <w:proofErr w:type="spellStart"/>
      <w:r w:rsidRPr="00116094">
        <w:rPr>
          <w:sz w:val="18"/>
          <w:szCs w:val="18"/>
        </w:rPr>
        <w:t>execuția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proiectelor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finanțate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în</w:t>
      </w:r>
      <w:proofErr w:type="spellEnd"/>
      <w:r w:rsidRPr="00116094">
        <w:rPr>
          <w:sz w:val="18"/>
          <w:szCs w:val="18"/>
        </w:rPr>
        <w:t xml:space="preserve"> care </w:t>
      </w:r>
      <w:proofErr w:type="spellStart"/>
      <w:r w:rsidRPr="00116094">
        <w:rPr>
          <w:sz w:val="18"/>
          <w:szCs w:val="18"/>
        </w:rPr>
        <w:t>membrul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echipei</w:t>
      </w:r>
      <w:proofErr w:type="spellEnd"/>
      <w:r w:rsidRPr="00116094">
        <w:rPr>
          <w:sz w:val="18"/>
          <w:szCs w:val="18"/>
        </w:rPr>
        <w:t xml:space="preserve"> de </w:t>
      </w:r>
      <w:proofErr w:type="spellStart"/>
      <w:r w:rsidRPr="00116094">
        <w:rPr>
          <w:sz w:val="18"/>
          <w:szCs w:val="18"/>
        </w:rPr>
        <w:t>implementare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derulează</w:t>
      </w:r>
      <w:proofErr w:type="spellEnd"/>
      <w:r w:rsidRPr="00116094">
        <w:rPr>
          <w:sz w:val="18"/>
          <w:szCs w:val="18"/>
        </w:rPr>
        <w:t xml:space="preserve"> </w:t>
      </w:r>
      <w:proofErr w:type="spellStart"/>
      <w:r w:rsidRPr="00116094">
        <w:rPr>
          <w:sz w:val="18"/>
          <w:szCs w:val="18"/>
        </w:rPr>
        <w:t>activități</w:t>
      </w:r>
      <w:proofErr w:type="spellEnd"/>
      <w:r w:rsidRPr="0011609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9708647" name="Imagine 9708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1080274217" name="Imagine 108027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36D3700" w:rsidR="008406F7" w:rsidRPr="007D24A8" w:rsidRDefault="008406F7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1570DA"/>
    <w:multiLevelType w:val="hybridMultilevel"/>
    <w:tmpl w:val="41C8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64D9"/>
    <w:multiLevelType w:val="hybridMultilevel"/>
    <w:tmpl w:val="18FA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567D9"/>
    <w:multiLevelType w:val="hybridMultilevel"/>
    <w:tmpl w:val="18FA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3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9"/>
  </w:num>
  <w:num w:numId="2" w16cid:durableId="1618485490">
    <w:abstractNumId w:val="2"/>
  </w:num>
  <w:num w:numId="3" w16cid:durableId="959337644">
    <w:abstractNumId w:val="8"/>
  </w:num>
  <w:num w:numId="4" w16cid:durableId="434714017">
    <w:abstractNumId w:val="22"/>
  </w:num>
  <w:num w:numId="5" w16cid:durableId="1847554439">
    <w:abstractNumId w:val="31"/>
  </w:num>
  <w:num w:numId="6" w16cid:durableId="988170317">
    <w:abstractNumId w:val="17"/>
  </w:num>
  <w:num w:numId="7" w16cid:durableId="1723090018">
    <w:abstractNumId w:val="30"/>
  </w:num>
  <w:num w:numId="8" w16cid:durableId="1080055041">
    <w:abstractNumId w:val="14"/>
  </w:num>
  <w:num w:numId="9" w16cid:durableId="1003123328">
    <w:abstractNumId w:val="16"/>
  </w:num>
  <w:num w:numId="10" w16cid:durableId="1653486978">
    <w:abstractNumId w:val="27"/>
  </w:num>
  <w:num w:numId="11" w16cid:durableId="1960988099">
    <w:abstractNumId w:val="7"/>
  </w:num>
  <w:num w:numId="12" w16cid:durableId="889269585">
    <w:abstractNumId w:val="33"/>
  </w:num>
  <w:num w:numId="13" w16cid:durableId="1794860392">
    <w:abstractNumId w:val="3"/>
  </w:num>
  <w:num w:numId="14" w16cid:durableId="1976908250">
    <w:abstractNumId w:val="26"/>
  </w:num>
  <w:num w:numId="15" w16cid:durableId="1063522745">
    <w:abstractNumId w:val="21"/>
  </w:num>
  <w:num w:numId="16" w16cid:durableId="472137745">
    <w:abstractNumId w:val="24"/>
  </w:num>
  <w:num w:numId="17" w16cid:durableId="1693144732">
    <w:abstractNumId w:val="6"/>
  </w:num>
  <w:num w:numId="18" w16cid:durableId="2084063929">
    <w:abstractNumId w:val="23"/>
  </w:num>
  <w:num w:numId="19" w16cid:durableId="1394305961">
    <w:abstractNumId w:val="10"/>
  </w:num>
  <w:num w:numId="20" w16cid:durableId="1546287405">
    <w:abstractNumId w:val="34"/>
  </w:num>
  <w:num w:numId="21" w16cid:durableId="223877965">
    <w:abstractNumId w:val="25"/>
  </w:num>
  <w:num w:numId="22" w16cid:durableId="2008628149">
    <w:abstractNumId w:val="4"/>
  </w:num>
  <w:num w:numId="23" w16cid:durableId="925647307">
    <w:abstractNumId w:val="28"/>
  </w:num>
  <w:num w:numId="24" w16cid:durableId="2137485679">
    <w:abstractNumId w:val="11"/>
  </w:num>
  <w:num w:numId="25" w16cid:durableId="1048336550">
    <w:abstractNumId w:val="29"/>
  </w:num>
  <w:num w:numId="26" w16cid:durableId="1642887528">
    <w:abstractNumId w:val="12"/>
  </w:num>
  <w:num w:numId="27" w16cid:durableId="1907061098">
    <w:abstractNumId w:val="32"/>
  </w:num>
  <w:num w:numId="28" w16cid:durableId="1064527867">
    <w:abstractNumId w:val="13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8"/>
  </w:num>
  <w:num w:numId="32" w16cid:durableId="643850831">
    <w:abstractNumId w:val="20"/>
  </w:num>
  <w:num w:numId="33" w16cid:durableId="1696536419">
    <w:abstractNumId w:val="15"/>
  </w:num>
  <w:num w:numId="34" w16cid:durableId="1201623518">
    <w:abstractNumId w:val="5"/>
  </w:num>
  <w:num w:numId="35" w16cid:durableId="1924338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07E6A"/>
    <w:rsid w:val="0002022A"/>
    <w:rsid w:val="00022BD8"/>
    <w:rsid w:val="00026CE4"/>
    <w:rsid w:val="0004411E"/>
    <w:rsid w:val="000A2491"/>
    <w:rsid w:val="000A405F"/>
    <w:rsid w:val="000B703E"/>
    <w:rsid w:val="0013755D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470ED"/>
    <w:rsid w:val="00261DD4"/>
    <w:rsid w:val="00293765"/>
    <w:rsid w:val="0029673B"/>
    <w:rsid w:val="002A7529"/>
    <w:rsid w:val="002C52A0"/>
    <w:rsid w:val="002D09EF"/>
    <w:rsid w:val="00300D31"/>
    <w:rsid w:val="003153BC"/>
    <w:rsid w:val="00316C3E"/>
    <w:rsid w:val="00344E3E"/>
    <w:rsid w:val="003452A8"/>
    <w:rsid w:val="00346EAF"/>
    <w:rsid w:val="003710FF"/>
    <w:rsid w:val="00371AED"/>
    <w:rsid w:val="00384C4C"/>
    <w:rsid w:val="003C346E"/>
    <w:rsid w:val="003C621E"/>
    <w:rsid w:val="00407C48"/>
    <w:rsid w:val="00412C2C"/>
    <w:rsid w:val="0041731B"/>
    <w:rsid w:val="0042592B"/>
    <w:rsid w:val="004B2214"/>
    <w:rsid w:val="00585CF6"/>
    <w:rsid w:val="005A28C0"/>
    <w:rsid w:val="005C5A3D"/>
    <w:rsid w:val="005D3795"/>
    <w:rsid w:val="00605013"/>
    <w:rsid w:val="0061467D"/>
    <w:rsid w:val="00615F0A"/>
    <w:rsid w:val="00677FE4"/>
    <w:rsid w:val="00680C2C"/>
    <w:rsid w:val="006A30C8"/>
    <w:rsid w:val="006E53C6"/>
    <w:rsid w:val="006F0134"/>
    <w:rsid w:val="007212A4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901F00"/>
    <w:rsid w:val="0090797B"/>
    <w:rsid w:val="00955717"/>
    <w:rsid w:val="009A00EA"/>
    <w:rsid w:val="009B7240"/>
    <w:rsid w:val="00A00323"/>
    <w:rsid w:val="00A1142E"/>
    <w:rsid w:val="00A12BEB"/>
    <w:rsid w:val="00A4782E"/>
    <w:rsid w:val="00A74C6E"/>
    <w:rsid w:val="00A9086F"/>
    <w:rsid w:val="00B44B0B"/>
    <w:rsid w:val="00B51FF6"/>
    <w:rsid w:val="00BA351D"/>
    <w:rsid w:val="00BB63D9"/>
    <w:rsid w:val="00C1096A"/>
    <w:rsid w:val="00C16763"/>
    <w:rsid w:val="00C47995"/>
    <w:rsid w:val="00C6795A"/>
    <w:rsid w:val="00C771D1"/>
    <w:rsid w:val="00C771E1"/>
    <w:rsid w:val="00C840D5"/>
    <w:rsid w:val="00CA33D4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674A1"/>
    <w:rsid w:val="00EB2A83"/>
    <w:rsid w:val="00EB6E52"/>
    <w:rsid w:val="00ED725D"/>
    <w:rsid w:val="00F13D07"/>
    <w:rsid w:val="00F350D4"/>
    <w:rsid w:val="00F35B74"/>
    <w:rsid w:val="00F470B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rsid w:val="00605013"/>
    <w:rPr>
      <w:sz w:val="20"/>
    </w:rPr>
  </w:style>
  <w:style w:type="character" w:styleId="Referinnotdesubsol">
    <w:name w:val="footnote reference"/>
    <w:uiPriority w:val="99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0797B"/>
    <w:rPr>
      <w:lang w:val="en-GB" w:eastAsia="en-US"/>
    </w:rPr>
  </w:style>
  <w:style w:type="character" w:customStyle="1" w:styleId="AntetCaracter">
    <w:name w:val="Antet Caracter"/>
    <w:link w:val="Antet"/>
    <w:rsid w:val="00CA33D4"/>
    <w:rPr>
      <w:sz w:val="24"/>
      <w:lang w:val="en-AU" w:eastAsia="en-US"/>
    </w:rPr>
  </w:style>
  <w:style w:type="character" w:customStyle="1" w:styleId="TextnotdesubsolCaracter">
    <w:name w:val="Text notă de subsol Caracter"/>
    <w:link w:val="Textnotdesubsol"/>
    <w:uiPriority w:val="99"/>
    <w:semiHidden/>
    <w:rsid w:val="00CA33D4"/>
    <w:rPr>
      <w:lang w:val="en-AU" w:eastAsia="en-US"/>
    </w:rPr>
  </w:style>
  <w:style w:type="paragraph" w:customStyle="1" w:styleId="ListParagraph1">
    <w:name w:val="List Paragraph1"/>
    <w:basedOn w:val="Normal"/>
    <w:uiPriority w:val="99"/>
    <w:qFormat/>
    <w:rsid w:val="00CA33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3C346E"/>
    <w:pPr>
      <w:spacing w:after="160" w:line="259" w:lineRule="auto"/>
      <w:ind w:left="720"/>
      <w:contextualSpacing/>
    </w:pPr>
    <w:rPr>
      <w:rFonts w:ascii="Calibri" w:eastAsia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886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Owner-PC</cp:lastModifiedBy>
  <cp:revision>3</cp:revision>
  <dcterms:created xsi:type="dcterms:W3CDTF">2023-08-17T06:16:00Z</dcterms:created>
  <dcterms:modified xsi:type="dcterms:W3CDTF">2023-08-17T06:18:00Z</dcterms:modified>
</cp:coreProperties>
</file>