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935906">
        <w:rPr>
          <w:rFonts w:ascii="Verdana" w:hAnsi="Verdana" w:cs="Calibri"/>
          <w:lang w:val="en-GB"/>
        </w:rPr>
        <w:t>..............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551"/>
      </w:tblGrid>
      <w:tr w:rsidR="00377526" w:rsidRPr="007673FA" w:rsidTr="00CE48F3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551" w:type="dxa"/>
            <w:shd w:val="clear" w:color="auto" w:fill="FFFFFF"/>
          </w:tcPr>
          <w:p w:rsidR="00377526" w:rsidRPr="007673FA" w:rsidRDefault="00377526" w:rsidP="009A378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CE48F3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51" w:type="dxa"/>
            <w:shd w:val="clear" w:color="auto" w:fill="FFFFFF"/>
          </w:tcPr>
          <w:p w:rsidR="00377526" w:rsidRPr="007673FA" w:rsidRDefault="00377526" w:rsidP="00CE48F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CE48F3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CE48F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5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CE48F3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90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551"/>
      </w:tblGrid>
      <w:tr w:rsidR="00887CE1" w:rsidRPr="006C7DC6" w:rsidTr="00CE48F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CE48F3" w:rsidRDefault="00CE48F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48F3">
              <w:rPr>
                <w:rFonts w:ascii="Verdana" w:hAnsi="Verdana" w:cs="Arial"/>
                <w:color w:val="002060"/>
                <w:sz w:val="20"/>
                <w:lang w:val="en-GB"/>
              </w:rPr>
              <w:t>University of Pitești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E48F3" w:rsidRPr="00CE48F3" w:rsidRDefault="00CE48F3" w:rsidP="006C7DC6">
            <w:pPr>
              <w:spacing w:after="0"/>
              <w:ind w:right="-992"/>
              <w:rPr>
                <w:rFonts w:ascii="Verdana" w:hAnsi="Verdana" w:cs="Arial"/>
                <w:color w:val="002060"/>
                <w:sz w:val="12"/>
                <w:szCs w:val="12"/>
                <w:lang w:val="en-GB"/>
              </w:rPr>
            </w:pPr>
          </w:p>
        </w:tc>
      </w:tr>
      <w:tr w:rsidR="00887CE1" w:rsidRPr="007673FA" w:rsidTr="00CE48F3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CE48F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PITESTI01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CE48F3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CE48F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Default="00B95C89" w:rsidP="00B95C8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Targu din Vale, 1,</w:t>
            </w:r>
          </w:p>
          <w:p w:rsidR="00B95C89" w:rsidRPr="007673FA" w:rsidRDefault="00B95C89" w:rsidP="00B95C8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110040, Pitesti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:rsidR="00377526" w:rsidRDefault="00CE48F3" w:rsidP="00CE48F3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Romania </w:t>
            </w:r>
          </w:p>
          <w:p w:rsidR="00CE48F3" w:rsidRPr="007673FA" w:rsidRDefault="00CE48F3" w:rsidP="00CE48F3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377526" w:rsidRPr="00E02718" w:rsidTr="00CE48F3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B95C89" w:rsidRPr="00B95C89" w:rsidRDefault="00B95C89" w:rsidP="00B95C8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C11A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C11A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93590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3590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3590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3590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93590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Pr="00935906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95C8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935906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935906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35906"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35906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935906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935906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9A3789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A378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8C" w:rsidRDefault="00EF3E8C">
      <w:r>
        <w:separator/>
      </w:r>
    </w:p>
  </w:endnote>
  <w:endnote w:type="continuationSeparator" w:id="0">
    <w:p w:rsidR="00EF3E8C" w:rsidRDefault="00EF3E8C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C11AD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359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8C" w:rsidRDefault="00EF3E8C">
      <w:r>
        <w:separator/>
      </w:r>
    </w:p>
  </w:footnote>
  <w:footnote w:type="continuationSeparator" w:id="0">
    <w:p w:rsidR="00EF3E8C" w:rsidRDefault="00EF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1" w:type="dxa"/>
      <w:tblLayout w:type="fixed"/>
      <w:tblCellMar>
        <w:left w:w="0" w:type="dxa"/>
        <w:right w:w="0" w:type="dxa"/>
      </w:tblCellMar>
      <w:tblLook w:val="0000"/>
    </w:tblPr>
    <w:tblGrid>
      <w:gridCol w:w="8049"/>
      <w:gridCol w:w="1412"/>
    </w:tblGrid>
    <w:tr w:rsidR="00E01AAA" w:rsidRPr="00935906" w:rsidTr="006C7DC6">
      <w:trPr>
        <w:trHeight w:val="974"/>
      </w:trPr>
      <w:tc>
        <w:tcPr>
          <w:tcW w:w="8049" w:type="dxa"/>
          <w:vAlign w:val="center"/>
        </w:tcPr>
        <w:p w:rsidR="00E01AAA" w:rsidRPr="00AD66BB" w:rsidRDefault="00CC11AD" w:rsidP="006C7DC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CC11A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3" type="#_x0000_t202" style="position:absolute;margin-left:138.45pt;margin-top:12.65pt;width:136.1pt;height:34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_x0000_s10243">
                  <w:txbxContent>
                    <w:p w:rsidR="000E0491" w:rsidRPr="00AD66BB" w:rsidRDefault="006C7DC6" w:rsidP="000E049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</w:t>
                      </w:r>
                      <w:r w:rsidR="000E0491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gher Education </w:t>
                      </w:r>
                    </w:p>
                  </w:txbxContent>
                </v:textbox>
              </v:shape>
            </w:pict>
          </w:r>
          <w:r w:rsidRPr="00CC11A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 id="Text Box 7" o:spid="_x0000_s10241" type="#_x0000_t202" style="position:absolute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6C7DC6" w:rsidRDefault="006C7DC6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049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6C7DC6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</w:t>
          </w:r>
          <w:r w:rsidR="006C7DC6">
            <w:rPr>
              <w:b/>
              <w:sz w:val="20"/>
              <w:lang w:val="ro-RO"/>
            </w:rPr>
            <w:t>Anexa nr. 11 – F11-REG-CRI-01</w:t>
          </w:r>
        </w:p>
      </w:tc>
      <w:tc>
        <w:tcPr>
          <w:tcW w:w="141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BCA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922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491"/>
    <w:rsid w:val="000E3662"/>
    <w:rsid w:val="000E38C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3A8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760A"/>
    <w:rsid w:val="00140769"/>
    <w:rsid w:val="00142A0B"/>
    <w:rsid w:val="00142E7C"/>
    <w:rsid w:val="00144275"/>
    <w:rsid w:val="00145284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B6C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672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1DE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C7DC6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906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789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3CE0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9EB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2E24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C89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332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392"/>
    <w:rsid w:val="00C83C7A"/>
    <w:rsid w:val="00C86A68"/>
    <w:rsid w:val="00C8724E"/>
    <w:rsid w:val="00C87B33"/>
    <w:rsid w:val="00C93A20"/>
    <w:rsid w:val="00C945E7"/>
    <w:rsid w:val="00C94CFF"/>
    <w:rsid w:val="00C95DED"/>
    <w:rsid w:val="00C965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BB1"/>
    <w:rsid w:val="00CB7DBF"/>
    <w:rsid w:val="00CC0A3F"/>
    <w:rsid w:val="00CC11AD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48F3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8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3E8C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6A3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41A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1043A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1043A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1043A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1043A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1043A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1043A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1043A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1043A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043A8"/>
    <w:pPr>
      <w:ind w:left="482"/>
    </w:pPr>
  </w:style>
  <w:style w:type="paragraph" w:customStyle="1" w:styleId="Text2">
    <w:name w:val="Text 2"/>
    <w:basedOn w:val="Normal"/>
    <w:rsid w:val="001043A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043A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043A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043A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043A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043A8"/>
    <w:pPr>
      <w:spacing w:after="720"/>
      <w:ind w:left="5103"/>
      <w:jc w:val="left"/>
    </w:pPr>
  </w:style>
  <w:style w:type="paragraph" w:styleId="BlockText">
    <w:name w:val="Block Text"/>
    <w:basedOn w:val="Normal"/>
    <w:rsid w:val="001043A8"/>
    <w:pPr>
      <w:spacing w:after="120"/>
      <w:ind w:left="1440" w:right="1440"/>
    </w:pPr>
  </w:style>
  <w:style w:type="paragraph" w:styleId="BodyText">
    <w:name w:val="Body Text"/>
    <w:basedOn w:val="Normal"/>
    <w:rsid w:val="001043A8"/>
    <w:pPr>
      <w:spacing w:after="120"/>
    </w:pPr>
  </w:style>
  <w:style w:type="paragraph" w:styleId="BodyText2">
    <w:name w:val="Body Text 2"/>
    <w:basedOn w:val="Normal"/>
    <w:rsid w:val="001043A8"/>
    <w:pPr>
      <w:spacing w:after="120" w:line="480" w:lineRule="auto"/>
    </w:pPr>
  </w:style>
  <w:style w:type="paragraph" w:styleId="BodyText3">
    <w:name w:val="Body Text 3"/>
    <w:basedOn w:val="Normal"/>
    <w:rsid w:val="001043A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043A8"/>
    <w:pPr>
      <w:ind w:firstLine="210"/>
    </w:pPr>
  </w:style>
  <w:style w:type="paragraph" w:styleId="BodyTextIndent">
    <w:name w:val="Body Text Indent"/>
    <w:basedOn w:val="Normal"/>
    <w:rsid w:val="001043A8"/>
    <w:pPr>
      <w:spacing w:after="120"/>
      <w:ind w:left="283"/>
    </w:pPr>
  </w:style>
  <w:style w:type="paragraph" w:styleId="BodyTextFirstIndent2">
    <w:name w:val="Body Text First Indent 2"/>
    <w:basedOn w:val="BodyTextIndent"/>
    <w:rsid w:val="001043A8"/>
    <w:pPr>
      <w:ind w:firstLine="210"/>
    </w:pPr>
  </w:style>
  <w:style w:type="paragraph" w:styleId="BodyTextIndent2">
    <w:name w:val="Body Text Indent 2"/>
    <w:basedOn w:val="Normal"/>
    <w:rsid w:val="001043A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3A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1043A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043A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43A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1043A8"/>
    <w:pPr>
      <w:ind w:left="4252"/>
    </w:pPr>
  </w:style>
  <w:style w:type="paragraph" w:styleId="CommentText">
    <w:name w:val="annotation text"/>
    <w:basedOn w:val="Normal"/>
    <w:link w:val="CommentTextChar"/>
    <w:rsid w:val="001043A8"/>
    <w:rPr>
      <w:sz w:val="20"/>
    </w:rPr>
  </w:style>
  <w:style w:type="paragraph" w:styleId="Date">
    <w:name w:val="Date"/>
    <w:basedOn w:val="Normal"/>
    <w:next w:val="References"/>
    <w:rsid w:val="001043A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043A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1043A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043A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043A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1043A8"/>
    <w:rPr>
      <w:sz w:val="20"/>
    </w:rPr>
  </w:style>
  <w:style w:type="paragraph" w:styleId="EnvelopeAddress">
    <w:name w:val="envelope address"/>
    <w:basedOn w:val="Normal"/>
    <w:rsid w:val="001043A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1043A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1043A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1043A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1043A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1043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043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043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043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043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043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043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043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043A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043A8"/>
    <w:rPr>
      <w:rFonts w:ascii="Arial" w:hAnsi="Arial"/>
      <w:b/>
    </w:rPr>
  </w:style>
  <w:style w:type="paragraph" w:styleId="List">
    <w:name w:val="List"/>
    <w:basedOn w:val="Normal"/>
    <w:rsid w:val="001043A8"/>
    <w:pPr>
      <w:ind w:left="283" w:hanging="283"/>
    </w:pPr>
  </w:style>
  <w:style w:type="paragraph" w:styleId="List2">
    <w:name w:val="List 2"/>
    <w:basedOn w:val="Normal"/>
    <w:rsid w:val="001043A8"/>
    <w:pPr>
      <w:ind w:left="566" w:hanging="283"/>
    </w:pPr>
  </w:style>
  <w:style w:type="paragraph" w:styleId="List3">
    <w:name w:val="List 3"/>
    <w:basedOn w:val="Normal"/>
    <w:rsid w:val="001043A8"/>
    <w:pPr>
      <w:ind w:left="849" w:hanging="283"/>
    </w:pPr>
  </w:style>
  <w:style w:type="paragraph" w:styleId="List4">
    <w:name w:val="List 4"/>
    <w:basedOn w:val="Normal"/>
    <w:rsid w:val="001043A8"/>
    <w:pPr>
      <w:ind w:left="1132" w:hanging="283"/>
    </w:pPr>
  </w:style>
  <w:style w:type="paragraph" w:styleId="List5">
    <w:name w:val="List 5"/>
    <w:basedOn w:val="Normal"/>
    <w:rsid w:val="001043A8"/>
    <w:pPr>
      <w:ind w:left="1415" w:hanging="283"/>
    </w:pPr>
  </w:style>
  <w:style w:type="paragraph" w:styleId="ListBullet">
    <w:name w:val="List Bullet"/>
    <w:basedOn w:val="Normal"/>
    <w:rsid w:val="001043A8"/>
    <w:pPr>
      <w:numPr>
        <w:numId w:val="4"/>
      </w:numPr>
    </w:pPr>
  </w:style>
  <w:style w:type="paragraph" w:styleId="ListBullet2">
    <w:name w:val="List Bullet 2"/>
    <w:basedOn w:val="Text2"/>
    <w:rsid w:val="001043A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1043A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1043A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1043A8"/>
    <w:pPr>
      <w:numPr>
        <w:numId w:val="1"/>
      </w:numPr>
    </w:pPr>
  </w:style>
  <w:style w:type="paragraph" w:styleId="ListContinue">
    <w:name w:val="List Continue"/>
    <w:basedOn w:val="Normal"/>
    <w:rsid w:val="001043A8"/>
    <w:pPr>
      <w:spacing w:after="120"/>
      <w:ind w:left="283"/>
    </w:pPr>
  </w:style>
  <w:style w:type="paragraph" w:styleId="ListContinue2">
    <w:name w:val="List Continue 2"/>
    <w:basedOn w:val="Normal"/>
    <w:rsid w:val="001043A8"/>
    <w:pPr>
      <w:spacing w:after="120"/>
      <w:ind w:left="566"/>
    </w:pPr>
  </w:style>
  <w:style w:type="paragraph" w:styleId="ListContinue3">
    <w:name w:val="List Continue 3"/>
    <w:basedOn w:val="Normal"/>
    <w:rsid w:val="001043A8"/>
    <w:pPr>
      <w:spacing w:after="120"/>
      <w:ind w:left="849"/>
    </w:pPr>
  </w:style>
  <w:style w:type="paragraph" w:styleId="ListContinue4">
    <w:name w:val="List Continue 4"/>
    <w:basedOn w:val="Normal"/>
    <w:rsid w:val="001043A8"/>
    <w:pPr>
      <w:spacing w:after="120"/>
      <w:ind w:left="1132"/>
    </w:pPr>
  </w:style>
  <w:style w:type="paragraph" w:styleId="ListContinue5">
    <w:name w:val="List Continue 5"/>
    <w:basedOn w:val="Normal"/>
    <w:rsid w:val="001043A8"/>
    <w:pPr>
      <w:spacing w:after="120"/>
      <w:ind w:left="1415"/>
    </w:pPr>
  </w:style>
  <w:style w:type="paragraph" w:styleId="ListNumber">
    <w:name w:val="List Number"/>
    <w:basedOn w:val="Normal"/>
    <w:rsid w:val="001043A8"/>
    <w:pPr>
      <w:numPr>
        <w:numId w:val="14"/>
      </w:numPr>
    </w:pPr>
  </w:style>
  <w:style w:type="paragraph" w:styleId="ListNumber2">
    <w:name w:val="List Number 2"/>
    <w:basedOn w:val="Text2"/>
    <w:rsid w:val="001043A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1043A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1043A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1043A8"/>
    <w:pPr>
      <w:numPr>
        <w:numId w:val="2"/>
      </w:numPr>
    </w:pPr>
  </w:style>
  <w:style w:type="paragraph" w:styleId="MacroText">
    <w:name w:val="macro"/>
    <w:semiHidden/>
    <w:rsid w:val="001043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1043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1043A8"/>
    <w:pPr>
      <w:ind w:left="720"/>
    </w:pPr>
  </w:style>
  <w:style w:type="paragraph" w:styleId="NoteHeading">
    <w:name w:val="Note Heading"/>
    <w:basedOn w:val="Normal"/>
    <w:next w:val="Normal"/>
    <w:rsid w:val="001043A8"/>
  </w:style>
  <w:style w:type="paragraph" w:customStyle="1" w:styleId="NoteHead">
    <w:name w:val="NoteHead"/>
    <w:basedOn w:val="Normal"/>
    <w:next w:val="Subject"/>
    <w:rsid w:val="001043A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043A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043A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1043A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1043A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1043A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1043A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043A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1043A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043A8"/>
  </w:style>
  <w:style w:type="paragraph" w:styleId="Signature">
    <w:name w:val="Signature"/>
    <w:basedOn w:val="Normal"/>
    <w:next w:val="Enclosures"/>
    <w:rsid w:val="001043A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1043A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043A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043A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1043A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043A8"/>
    <w:pPr>
      <w:ind w:left="480" w:hanging="480"/>
    </w:pPr>
  </w:style>
  <w:style w:type="paragraph" w:styleId="Title">
    <w:name w:val="Title"/>
    <w:basedOn w:val="Normal"/>
    <w:next w:val="SubTitle1"/>
    <w:rsid w:val="001043A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1043A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1043A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1043A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1043A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1043A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1043A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1043A8"/>
    <w:pPr>
      <w:ind w:left="1200"/>
    </w:pPr>
  </w:style>
  <w:style w:type="paragraph" w:styleId="TOC7">
    <w:name w:val="toc 7"/>
    <w:basedOn w:val="Normal"/>
    <w:next w:val="Normal"/>
    <w:autoRedefine/>
    <w:semiHidden/>
    <w:rsid w:val="001043A8"/>
    <w:pPr>
      <w:ind w:left="1440"/>
    </w:pPr>
  </w:style>
  <w:style w:type="paragraph" w:styleId="TOC8">
    <w:name w:val="toc 8"/>
    <w:basedOn w:val="Normal"/>
    <w:next w:val="Normal"/>
    <w:autoRedefine/>
    <w:semiHidden/>
    <w:rsid w:val="001043A8"/>
    <w:pPr>
      <w:ind w:left="1680"/>
    </w:pPr>
  </w:style>
  <w:style w:type="paragraph" w:styleId="TOC9">
    <w:name w:val="toc 9"/>
    <w:basedOn w:val="Normal"/>
    <w:next w:val="Normal"/>
    <w:autoRedefine/>
    <w:semiHidden/>
    <w:rsid w:val="001043A8"/>
    <w:pPr>
      <w:ind w:left="1920"/>
    </w:pPr>
  </w:style>
  <w:style w:type="paragraph" w:customStyle="1" w:styleId="YReferences">
    <w:name w:val="YReferences"/>
    <w:basedOn w:val="Normal"/>
    <w:next w:val="Normal"/>
    <w:rsid w:val="001043A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043A8"/>
    <w:pPr>
      <w:numPr>
        <w:numId w:val="5"/>
      </w:numPr>
    </w:pPr>
  </w:style>
  <w:style w:type="paragraph" w:customStyle="1" w:styleId="ListDash">
    <w:name w:val="List Dash"/>
    <w:basedOn w:val="Normal"/>
    <w:rsid w:val="001043A8"/>
    <w:pPr>
      <w:numPr>
        <w:numId w:val="9"/>
      </w:numPr>
    </w:pPr>
  </w:style>
  <w:style w:type="paragraph" w:customStyle="1" w:styleId="ListDash1">
    <w:name w:val="List Dash 1"/>
    <w:basedOn w:val="Text1"/>
    <w:rsid w:val="001043A8"/>
    <w:pPr>
      <w:numPr>
        <w:numId w:val="10"/>
      </w:numPr>
    </w:pPr>
  </w:style>
  <w:style w:type="paragraph" w:customStyle="1" w:styleId="ListDash2">
    <w:name w:val="List Dash 2"/>
    <w:basedOn w:val="Text2"/>
    <w:rsid w:val="001043A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043A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043A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043A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043A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043A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043A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043A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043A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043A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043A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043A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043A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043A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043A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043A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043A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043A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043A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1043A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043A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5254FE2-21AF-4930-96C5-A7A5B57C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9</TotalTime>
  <Pages>1</Pages>
  <Words>373</Words>
  <Characters>2166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2534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Owner-PC</cp:lastModifiedBy>
  <cp:revision>6</cp:revision>
  <cp:lastPrinted>2013-11-06T08:46:00Z</cp:lastPrinted>
  <dcterms:created xsi:type="dcterms:W3CDTF">2017-12-06T07:56:00Z</dcterms:created>
  <dcterms:modified xsi:type="dcterms:W3CDTF">2018-01-12T21:14:00Z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