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1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4806"/>
        <w:gridCol w:w="1980"/>
      </w:tblGrid>
      <w:tr w:rsidR="0008455D" w:rsidRPr="000520F4" w:rsidTr="0008455D">
        <w:tc>
          <w:tcPr>
            <w:tcW w:w="3024" w:type="dxa"/>
          </w:tcPr>
          <w:p w:rsidR="0008455D" w:rsidRPr="000520F4" w:rsidRDefault="0008455D" w:rsidP="0008455D">
            <w:pPr>
              <w:ind w:right="360"/>
              <w:jc w:val="center"/>
              <w:rPr>
                <w:lang w:val="fr-FR"/>
              </w:rPr>
            </w:pPr>
            <w:r w:rsidRPr="005B64A2">
              <w:rPr>
                <w:noProof/>
                <w:lang w:val="en-GB" w:eastAsia="en-GB"/>
              </w:rPr>
              <w:drawing>
                <wp:inline distT="0" distB="0" distL="0" distR="0">
                  <wp:extent cx="952500" cy="1000125"/>
                  <wp:effectExtent l="0" t="0" r="0" b="9525"/>
                  <wp:docPr id="2" name="Picture 2" descr="logo 07 03 2014_PAN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07 03 2014_PANT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</w:tcPr>
          <w:p w:rsidR="0008455D" w:rsidRPr="008549B3" w:rsidRDefault="0008455D" w:rsidP="0008455D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49B3">
              <w:rPr>
                <w:b/>
                <w:sz w:val="20"/>
                <w:szCs w:val="20"/>
              </w:rPr>
              <w:t>REGULAMENT</w:t>
            </w:r>
          </w:p>
          <w:p w:rsidR="0008455D" w:rsidRPr="008549B3" w:rsidRDefault="0008455D" w:rsidP="0008455D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549B3">
              <w:rPr>
                <w:b/>
                <w:sz w:val="20"/>
                <w:szCs w:val="20"/>
              </w:rPr>
              <w:t>PRIVIND ACORDAREA BURSELOR LA CICLURILE DE STUDII DE LICENȚĂ ȘI MASTERAT</w:t>
            </w:r>
          </w:p>
          <w:p w:rsidR="0008455D" w:rsidRPr="005F0E7E" w:rsidRDefault="0008455D" w:rsidP="0008455D">
            <w:pPr>
              <w:pStyle w:val="NoSpacing"/>
              <w:spacing w:line="276" w:lineRule="auto"/>
              <w:jc w:val="center"/>
              <w:rPr>
                <w:b/>
                <w:spacing w:val="-1"/>
              </w:rPr>
            </w:pPr>
          </w:p>
          <w:p w:rsidR="0008455D" w:rsidRPr="00A1371A" w:rsidRDefault="0008455D" w:rsidP="0008455D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4B2606">
              <w:rPr>
                <w:b/>
              </w:rPr>
              <w:t xml:space="preserve">COD: </w:t>
            </w:r>
            <w:r>
              <w:rPr>
                <w:b/>
              </w:rPr>
              <w:t>REG-CAS-01</w:t>
            </w:r>
          </w:p>
          <w:p w:rsidR="0008455D" w:rsidRPr="000520F4" w:rsidRDefault="0008455D" w:rsidP="0008455D">
            <w:pPr>
              <w:jc w:val="center"/>
              <w:rPr>
                <w:lang w:val="fr-FR"/>
              </w:rPr>
            </w:pPr>
          </w:p>
        </w:tc>
        <w:tc>
          <w:tcPr>
            <w:tcW w:w="1980" w:type="dxa"/>
          </w:tcPr>
          <w:p w:rsidR="0008455D" w:rsidRDefault="0008455D" w:rsidP="0008455D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Ediţia</w:t>
            </w:r>
            <w:proofErr w:type="spellEnd"/>
            <w:r>
              <w:rPr>
                <w:b/>
                <w:lang w:val="fr-FR"/>
              </w:rPr>
              <w:t xml:space="preserve"> 1</w:t>
            </w:r>
          </w:p>
          <w:p w:rsidR="0008455D" w:rsidRPr="000520F4" w:rsidRDefault="00645F94" w:rsidP="0008455D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Revizia</w:t>
            </w:r>
            <w:proofErr w:type="spellEnd"/>
            <w:r>
              <w:rPr>
                <w:b/>
                <w:lang w:val="fr-FR"/>
              </w:rPr>
              <w:t xml:space="preserve"> 1</w:t>
            </w:r>
          </w:p>
          <w:p w:rsidR="0008455D" w:rsidRPr="000520F4" w:rsidRDefault="0008455D" w:rsidP="0008455D">
            <w:pPr>
              <w:rPr>
                <w:lang w:val="fr-FR"/>
              </w:rPr>
            </w:pPr>
          </w:p>
          <w:p w:rsidR="0008455D" w:rsidRPr="000520F4" w:rsidRDefault="0008455D" w:rsidP="0008455D">
            <w:pPr>
              <w:rPr>
                <w:lang w:val="fr-FR"/>
              </w:rPr>
            </w:pPr>
          </w:p>
        </w:tc>
      </w:tr>
    </w:tbl>
    <w:p w:rsidR="00092B02" w:rsidRDefault="00092B02"/>
    <w:p w:rsidR="0008455D" w:rsidRPr="00F533DF" w:rsidRDefault="0008455D" w:rsidP="0008455D">
      <w:pPr>
        <w:autoSpaceDE w:val="0"/>
        <w:autoSpaceDN w:val="0"/>
        <w:adjustRightInd w:val="0"/>
        <w:jc w:val="right"/>
        <w:rPr>
          <w:b/>
          <w:szCs w:val="24"/>
          <w:lang w:val="en-US"/>
        </w:rPr>
      </w:pPr>
      <w:r w:rsidRPr="00F533DF">
        <w:rPr>
          <w:b/>
          <w:szCs w:val="24"/>
          <w:lang w:val="en-US"/>
        </w:rPr>
        <w:t>ANEXA 5</w:t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b/>
          <w:bCs/>
          <w:szCs w:val="24"/>
          <w:lang w:val="en-US"/>
        </w:rPr>
      </w:pPr>
      <w:r w:rsidRPr="00F533DF">
        <w:rPr>
          <w:b/>
          <w:bCs/>
          <w:szCs w:val="24"/>
          <w:lang w:val="en-US"/>
        </w:rPr>
        <w:t xml:space="preserve"> </w:t>
      </w:r>
    </w:p>
    <w:p w:rsidR="0008455D" w:rsidRPr="00F533DF" w:rsidRDefault="0008455D" w:rsidP="0008455D">
      <w:pPr>
        <w:widowControl w:val="0"/>
        <w:autoSpaceDE w:val="0"/>
        <w:autoSpaceDN w:val="0"/>
        <w:adjustRightInd w:val="0"/>
        <w:ind w:right="-61"/>
        <w:jc w:val="center"/>
        <w:rPr>
          <w:szCs w:val="24"/>
        </w:rPr>
      </w:pPr>
      <w:r w:rsidRPr="00F533DF">
        <w:rPr>
          <w:b/>
          <w:bCs/>
          <w:spacing w:val="-1"/>
          <w:szCs w:val="24"/>
        </w:rPr>
        <w:t>M</w:t>
      </w:r>
      <w:r w:rsidRPr="00F533DF">
        <w:rPr>
          <w:b/>
          <w:bCs/>
          <w:szCs w:val="24"/>
        </w:rPr>
        <w:t>odel</w:t>
      </w:r>
      <w:r w:rsidRPr="00F533DF">
        <w:rPr>
          <w:b/>
          <w:bCs/>
          <w:spacing w:val="1"/>
          <w:szCs w:val="24"/>
        </w:rPr>
        <w:t xml:space="preserve"> </w:t>
      </w:r>
      <w:r w:rsidRPr="00F533DF">
        <w:rPr>
          <w:b/>
          <w:bCs/>
          <w:szCs w:val="24"/>
        </w:rPr>
        <w:t>de</w:t>
      </w:r>
      <w:r w:rsidRPr="00F533DF">
        <w:rPr>
          <w:b/>
          <w:bCs/>
          <w:spacing w:val="2"/>
          <w:szCs w:val="24"/>
        </w:rPr>
        <w:t xml:space="preserve"> </w:t>
      </w:r>
      <w:r w:rsidRPr="00F533DF">
        <w:rPr>
          <w:b/>
          <w:bCs/>
          <w:szCs w:val="24"/>
        </w:rPr>
        <w:t>d</w:t>
      </w:r>
      <w:r w:rsidRPr="00F533DF">
        <w:rPr>
          <w:b/>
          <w:bCs/>
          <w:spacing w:val="-2"/>
          <w:szCs w:val="24"/>
        </w:rPr>
        <w:t>e</w:t>
      </w:r>
      <w:r w:rsidRPr="00F533DF">
        <w:rPr>
          <w:b/>
          <w:bCs/>
          <w:spacing w:val="1"/>
          <w:szCs w:val="24"/>
        </w:rPr>
        <w:t>c</w:t>
      </w:r>
      <w:r w:rsidRPr="00F533DF">
        <w:rPr>
          <w:b/>
          <w:bCs/>
          <w:szCs w:val="24"/>
        </w:rPr>
        <w:t>l</w:t>
      </w:r>
      <w:r w:rsidRPr="00F533DF">
        <w:rPr>
          <w:b/>
          <w:bCs/>
          <w:spacing w:val="1"/>
          <w:szCs w:val="24"/>
        </w:rPr>
        <w:t>a</w:t>
      </w:r>
      <w:r w:rsidRPr="00F533DF">
        <w:rPr>
          <w:b/>
          <w:bCs/>
          <w:spacing w:val="-2"/>
          <w:szCs w:val="24"/>
        </w:rPr>
        <w:t>r</w:t>
      </w:r>
      <w:r w:rsidRPr="00F533DF">
        <w:rPr>
          <w:b/>
          <w:bCs/>
          <w:spacing w:val="1"/>
          <w:szCs w:val="24"/>
        </w:rPr>
        <w:t>a</w:t>
      </w:r>
      <w:r w:rsidRPr="00F533DF">
        <w:rPr>
          <w:b/>
          <w:bCs/>
          <w:szCs w:val="24"/>
        </w:rPr>
        <w:t>ție</w:t>
      </w:r>
      <w:r w:rsidRPr="00F533DF">
        <w:rPr>
          <w:b/>
          <w:bCs/>
          <w:spacing w:val="3"/>
          <w:szCs w:val="24"/>
        </w:rPr>
        <w:t xml:space="preserve"> </w:t>
      </w:r>
      <w:r w:rsidRPr="00F533DF">
        <w:rPr>
          <w:b/>
          <w:bCs/>
          <w:spacing w:val="-3"/>
          <w:szCs w:val="24"/>
        </w:rPr>
        <w:t>p</w:t>
      </w:r>
      <w:r w:rsidRPr="00F533DF">
        <w:rPr>
          <w:b/>
          <w:bCs/>
          <w:szCs w:val="24"/>
        </w:rPr>
        <w:t>e</w:t>
      </w:r>
      <w:r w:rsidRPr="00F533DF">
        <w:rPr>
          <w:b/>
          <w:bCs/>
          <w:spacing w:val="1"/>
          <w:szCs w:val="24"/>
        </w:rPr>
        <w:t xml:space="preserve"> </w:t>
      </w:r>
      <w:r w:rsidRPr="00F533DF">
        <w:rPr>
          <w:b/>
          <w:bCs/>
          <w:szCs w:val="24"/>
        </w:rPr>
        <w:t>propria</w:t>
      </w:r>
      <w:r w:rsidRPr="00F533DF">
        <w:rPr>
          <w:b/>
          <w:bCs/>
          <w:spacing w:val="1"/>
          <w:szCs w:val="24"/>
        </w:rPr>
        <w:t xml:space="preserve"> </w:t>
      </w:r>
      <w:r w:rsidRPr="00F533DF">
        <w:rPr>
          <w:b/>
          <w:bCs/>
          <w:spacing w:val="-2"/>
          <w:szCs w:val="24"/>
        </w:rPr>
        <w:t>r</w:t>
      </w:r>
      <w:r w:rsidRPr="00F533DF">
        <w:rPr>
          <w:b/>
          <w:bCs/>
          <w:spacing w:val="1"/>
          <w:szCs w:val="24"/>
        </w:rPr>
        <w:t>ăs</w:t>
      </w:r>
      <w:r w:rsidRPr="00F533DF">
        <w:rPr>
          <w:b/>
          <w:bCs/>
          <w:szCs w:val="24"/>
        </w:rPr>
        <w:t>pun</w:t>
      </w:r>
      <w:r w:rsidRPr="00F533DF">
        <w:rPr>
          <w:b/>
          <w:bCs/>
          <w:spacing w:val="-1"/>
          <w:szCs w:val="24"/>
        </w:rPr>
        <w:t>d</w:t>
      </w:r>
      <w:r w:rsidRPr="00F533DF">
        <w:rPr>
          <w:b/>
          <w:bCs/>
          <w:spacing w:val="1"/>
          <w:szCs w:val="24"/>
        </w:rPr>
        <w:t>e</w:t>
      </w:r>
      <w:r w:rsidRPr="00F533DF">
        <w:rPr>
          <w:b/>
          <w:bCs/>
          <w:spacing w:val="-2"/>
          <w:szCs w:val="24"/>
        </w:rPr>
        <w:t>r</w:t>
      </w:r>
      <w:r w:rsidRPr="00F533DF">
        <w:rPr>
          <w:b/>
          <w:bCs/>
          <w:szCs w:val="24"/>
        </w:rPr>
        <w:t>e</w:t>
      </w:r>
    </w:p>
    <w:p w:rsidR="0008455D" w:rsidRPr="00F533DF" w:rsidRDefault="0008455D" w:rsidP="0008455D">
      <w:pPr>
        <w:widowControl w:val="0"/>
        <w:autoSpaceDE w:val="0"/>
        <w:autoSpaceDN w:val="0"/>
        <w:adjustRightInd w:val="0"/>
        <w:spacing w:before="4" w:line="140" w:lineRule="exact"/>
        <w:jc w:val="both"/>
        <w:rPr>
          <w:sz w:val="14"/>
          <w:szCs w:val="14"/>
        </w:rPr>
      </w:pPr>
    </w:p>
    <w:p w:rsidR="0008455D" w:rsidRPr="00F533DF" w:rsidRDefault="0008455D" w:rsidP="0008455D">
      <w:pPr>
        <w:widowControl w:val="0"/>
        <w:tabs>
          <w:tab w:val="left" w:pos="5040"/>
        </w:tabs>
        <w:autoSpaceDE w:val="0"/>
        <w:autoSpaceDN w:val="0"/>
        <w:adjustRightInd w:val="0"/>
        <w:spacing w:line="410" w:lineRule="atLeast"/>
        <w:ind w:right="676"/>
        <w:jc w:val="both"/>
        <w:rPr>
          <w:spacing w:val="3"/>
          <w:szCs w:val="24"/>
        </w:rPr>
      </w:pPr>
      <w:r w:rsidRPr="00F533DF">
        <w:rPr>
          <w:szCs w:val="24"/>
        </w:rPr>
        <w:t>Da</w:t>
      </w:r>
      <w:r w:rsidRPr="00F533DF">
        <w:rPr>
          <w:spacing w:val="1"/>
          <w:szCs w:val="24"/>
        </w:rPr>
        <w:t>t</w:t>
      </w:r>
      <w:r w:rsidRPr="00F533DF">
        <w:rPr>
          <w:szCs w:val="24"/>
        </w:rPr>
        <w:t>ă</w:t>
      </w:r>
      <w:r w:rsidRPr="00F533DF">
        <w:rPr>
          <w:spacing w:val="1"/>
          <w:szCs w:val="24"/>
        </w:rPr>
        <w:t xml:space="preserve"> </w:t>
      </w:r>
      <w:r w:rsidRPr="00F533DF">
        <w:rPr>
          <w:spacing w:val="-1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-1"/>
          <w:szCs w:val="24"/>
        </w:rPr>
        <w:t xml:space="preserve"> </w:t>
      </w:r>
      <w:r w:rsidRPr="00F533DF">
        <w:rPr>
          <w:spacing w:val="3"/>
          <w:szCs w:val="24"/>
        </w:rPr>
        <w:t>f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 xml:space="preserve">ța 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 xml:space="preserve">: </w:t>
      </w:r>
      <w:r w:rsidRPr="00F533DF">
        <w:rPr>
          <w:spacing w:val="3"/>
          <w:szCs w:val="24"/>
          <w:u w:val="single"/>
        </w:rPr>
        <w:t xml:space="preserve"> </w:t>
      </w:r>
      <w:r w:rsidRPr="00F533DF">
        <w:rPr>
          <w:szCs w:val="24"/>
          <w:u w:val="single"/>
        </w:rPr>
        <w:t>(numele și prenumele angajatului UPIT)</w:t>
      </w:r>
      <w:r w:rsidRPr="00F533DF">
        <w:rPr>
          <w:spacing w:val="3"/>
          <w:szCs w:val="24"/>
          <w:u w:val="single"/>
        </w:rPr>
        <w:t xml:space="preserve"> </w:t>
      </w:r>
      <w:r w:rsidRPr="00F533DF">
        <w:rPr>
          <w:spacing w:val="3"/>
          <w:szCs w:val="24"/>
        </w:rPr>
        <w:t xml:space="preserve"> </w:t>
      </w:r>
    </w:p>
    <w:p w:rsidR="0008455D" w:rsidRPr="00F533DF" w:rsidRDefault="0008455D" w:rsidP="0008455D">
      <w:pPr>
        <w:widowControl w:val="0"/>
        <w:tabs>
          <w:tab w:val="left" w:pos="5040"/>
        </w:tabs>
        <w:autoSpaceDE w:val="0"/>
        <w:autoSpaceDN w:val="0"/>
        <w:adjustRightInd w:val="0"/>
        <w:spacing w:line="410" w:lineRule="atLeast"/>
        <w:ind w:right="676"/>
        <w:jc w:val="both"/>
        <w:rPr>
          <w:szCs w:val="24"/>
        </w:rPr>
      </w:pPr>
      <w:r w:rsidRPr="00F533DF">
        <w:rPr>
          <w:szCs w:val="24"/>
        </w:rPr>
        <w:t>S</w:t>
      </w:r>
      <w:r w:rsidRPr="00F533DF">
        <w:rPr>
          <w:spacing w:val="1"/>
          <w:szCs w:val="24"/>
        </w:rPr>
        <w:t>e</w:t>
      </w:r>
      <w:r w:rsidRPr="00F533DF">
        <w:rPr>
          <w:spacing w:val="-1"/>
          <w:szCs w:val="24"/>
        </w:rPr>
        <w:t>m</w:t>
      </w:r>
      <w:r w:rsidRPr="00F533DF">
        <w:rPr>
          <w:spacing w:val="1"/>
          <w:szCs w:val="24"/>
        </w:rPr>
        <w:t>nă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ra:</w:t>
      </w:r>
      <w:r w:rsidRPr="00F533DF">
        <w:rPr>
          <w:spacing w:val="-1"/>
          <w:szCs w:val="24"/>
        </w:rPr>
        <w:t>_</w:t>
      </w:r>
      <w:r w:rsidRPr="00F533DF">
        <w:rPr>
          <w:szCs w:val="24"/>
          <w:u w:val="single"/>
        </w:rPr>
        <w:t xml:space="preserve"> </w:t>
      </w:r>
      <w:r w:rsidRPr="00F533DF">
        <w:rPr>
          <w:szCs w:val="24"/>
          <w:u w:val="single"/>
        </w:rPr>
        <w:tab/>
      </w:r>
    </w:p>
    <w:p w:rsidR="0008455D" w:rsidRPr="00F533DF" w:rsidRDefault="0008455D" w:rsidP="0008455D">
      <w:pPr>
        <w:widowControl w:val="0"/>
        <w:tabs>
          <w:tab w:val="left" w:pos="5040"/>
        </w:tabs>
        <w:autoSpaceDE w:val="0"/>
        <w:autoSpaceDN w:val="0"/>
        <w:adjustRightInd w:val="0"/>
        <w:spacing w:line="271" w:lineRule="exact"/>
        <w:jc w:val="both"/>
        <w:rPr>
          <w:szCs w:val="24"/>
        </w:rPr>
      </w:pPr>
      <w:r w:rsidRPr="00F533DF">
        <w:rPr>
          <w:position w:val="-1"/>
          <w:szCs w:val="24"/>
        </w:rPr>
        <w:t>Da</w:t>
      </w:r>
      <w:r w:rsidRPr="00F533DF">
        <w:rPr>
          <w:spacing w:val="1"/>
          <w:position w:val="-1"/>
          <w:szCs w:val="24"/>
        </w:rPr>
        <w:t>ta</w:t>
      </w:r>
      <w:r w:rsidRPr="00F533DF">
        <w:rPr>
          <w:position w:val="-1"/>
          <w:szCs w:val="24"/>
        </w:rPr>
        <w:t>:</w:t>
      </w:r>
      <w:r w:rsidRPr="00F533DF">
        <w:rPr>
          <w:spacing w:val="-1"/>
          <w:position w:val="-1"/>
          <w:szCs w:val="24"/>
        </w:rPr>
        <w:t>_</w:t>
      </w:r>
      <w:r w:rsidRPr="00F533DF">
        <w:rPr>
          <w:position w:val="-1"/>
          <w:szCs w:val="24"/>
          <w:u w:val="single"/>
        </w:rPr>
        <w:t xml:space="preserve"> </w:t>
      </w:r>
      <w:r w:rsidRPr="00F533DF">
        <w:rPr>
          <w:position w:val="-1"/>
          <w:szCs w:val="24"/>
          <w:u w:val="single"/>
        </w:rPr>
        <w:tab/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  <w:bookmarkStart w:id="0" w:name="_GoBack"/>
      <w:bookmarkEnd w:id="0"/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  <w:r w:rsidRPr="00F533DF">
        <w:rPr>
          <w:szCs w:val="24"/>
          <w:lang w:val="en-US"/>
        </w:rPr>
        <w:t xml:space="preserve">                                                     </w:t>
      </w:r>
      <w:proofErr w:type="spellStart"/>
      <w:r w:rsidRPr="00F533DF">
        <w:rPr>
          <w:szCs w:val="24"/>
          <w:lang w:val="en-US"/>
        </w:rPr>
        <w:t>Declaraţie</w:t>
      </w:r>
      <w:proofErr w:type="spellEnd"/>
      <w:r w:rsidRPr="00F533DF">
        <w:rPr>
          <w:szCs w:val="24"/>
          <w:lang w:val="en-US"/>
        </w:rPr>
        <w:t>,</w:t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08455D" w:rsidRDefault="0008455D" w:rsidP="0008455D">
      <w:pPr>
        <w:autoSpaceDE w:val="0"/>
        <w:autoSpaceDN w:val="0"/>
        <w:adjustRightInd w:val="0"/>
        <w:ind w:firstLine="720"/>
        <w:jc w:val="both"/>
        <w:rPr>
          <w:szCs w:val="24"/>
          <w:lang w:val="en-US"/>
        </w:rPr>
      </w:pPr>
      <w:proofErr w:type="spellStart"/>
      <w:r w:rsidRPr="00F533DF">
        <w:rPr>
          <w:szCs w:val="24"/>
          <w:lang w:val="en-US"/>
        </w:rPr>
        <w:t>Subsemnatul</w:t>
      </w:r>
      <w:proofErr w:type="spellEnd"/>
      <w:r w:rsidRPr="00F533DF">
        <w:rPr>
          <w:szCs w:val="24"/>
          <w:lang w:val="en-US"/>
        </w:rPr>
        <w:t xml:space="preserve"> (a)</w:t>
      </w:r>
      <w:r w:rsidRPr="00F533DF">
        <w:rPr>
          <w:szCs w:val="24"/>
          <w:vertAlign w:val="superscript"/>
          <w:lang w:val="en-US"/>
        </w:rPr>
        <w:t>1</w:t>
      </w:r>
      <w:r w:rsidRPr="00F533DF">
        <w:rPr>
          <w:szCs w:val="24"/>
          <w:lang w:val="en-US"/>
        </w:rPr>
        <w:t xml:space="preserve"> ____________________________</w:t>
      </w:r>
    </w:p>
    <w:p w:rsidR="0008455D" w:rsidRPr="00F533DF" w:rsidRDefault="0008455D" w:rsidP="0008455D">
      <w:pPr>
        <w:autoSpaceDE w:val="0"/>
        <w:autoSpaceDN w:val="0"/>
        <w:adjustRightInd w:val="0"/>
        <w:ind w:firstLine="720"/>
        <w:jc w:val="both"/>
        <w:rPr>
          <w:szCs w:val="24"/>
          <w:lang w:val="en-US"/>
        </w:rPr>
      </w:pPr>
      <w:r w:rsidRPr="00F533DF">
        <w:rPr>
          <w:szCs w:val="24"/>
          <w:lang w:val="en-US"/>
        </w:rPr>
        <w:t xml:space="preserve">__________________, student (ă) al (a) </w:t>
      </w:r>
      <w:proofErr w:type="spellStart"/>
      <w:r w:rsidRPr="00F533DF">
        <w:rPr>
          <w:szCs w:val="24"/>
          <w:lang w:val="en-US"/>
        </w:rPr>
        <w:t>Facultăţii</w:t>
      </w:r>
      <w:proofErr w:type="spellEnd"/>
      <w:r w:rsidRPr="00F533DF">
        <w:rPr>
          <w:szCs w:val="24"/>
          <w:lang w:val="en-US"/>
        </w:rPr>
        <w:t xml:space="preserve"> de ______________________________________, </w:t>
      </w:r>
      <w:proofErr w:type="spellStart"/>
      <w:r w:rsidRPr="00F533DF">
        <w:rPr>
          <w:szCs w:val="24"/>
          <w:lang w:val="en-US"/>
        </w:rPr>
        <w:t>domeniul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specializarea</w:t>
      </w:r>
      <w:proofErr w:type="spellEnd"/>
      <w:r w:rsidRPr="00F533DF">
        <w:rPr>
          <w:szCs w:val="24"/>
          <w:lang w:val="en-US"/>
        </w:rPr>
        <w:t xml:space="preserve"> _____________________________________________, </w:t>
      </w:r>
      <w:proofErr w:type="spellStart"/>
      <w:r w:rsidRPr="00F533DF">
        <w:rPr>
          <w:szCs w:val="24"/>
          <w:lang w:val="en-US"/>
        </w:rPr>
        <w:t>în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anul</w:t>
      </w:r>
      <w:proofErr w:type="spellEnd"/>
      <w:r w:rsidRPr="00F533DF">
        <w:rPr>
          <w:szCs w:val="24"/>
          <w:lang w:val="en-US"/>
        </w:rPr>
        <w:t xml:space="preserve"> _______</w:t>
      </w:r>
      <w:proofErr w:type="gramStart"/>
      <w:r w:rsidRPr="00F533DF">
        <w:rPr>
          <w:szCs w:val="24"/>
          <w:lang w:val="en-US"/>
        </w:rPr>
        <w:t>_ ,</w:t>
      </w:r>
      <w:proofErr w:type="gram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grupa</w:t>
      </w:r>
      <w:proofErr w:type="spellEnd"/>
      <w:r w:rsidRPr="00F533DF">
        <w:rPr>
          <w:szCs w:val="24"/>
          <w:lang w:val="en-US"/>
        </w:rPr>
        <w:t xml:space="preserve"> _____ , CNP ___________________________________, BI/ CI </w:t>
      </w:r>
      <w:proofErr w:type="spellStart"/>
      <w:r w:rsidRPr="00F533DF">
        <w:rPr>
          <w:szCs w:val="24"/>
          <w:lang w:val="en-US"/>
        </w:rPr>
        <w:t>seria</w:t>
      </w:r>
      <w:proofErr w:type="spellEnd"/>
      <w:r w:rsidRPr="00F533DF">
        <w:rPr>
          <w:szCs w:val="24"/>
          <w:lang w:val="en-US"/>
        </w:rPr>
        <w:t xml:space="preserve"> ____ , </w:t>
      </w:r>
      <w:proofErr w:type="spellStart"/>
      <w:r w:rsidRPr="00F533DF">
        <w:rPr>
          <w:szCs w:val="24"/>
          <w:lang w:val="en-US"/>
        </w:rPr>
        <w:t>nr</w:t>
      </w:r>
      <w:proofErr w:type="spellEnd"/>
      <w:r w:rsidRPr="00F533DF">
        <w:rPr>
          <w:szCs w:val="24"/>
          <w:lang w:val="en-US"/>
        </w:rPr>
        <w:t xml:space="preserve">. _________________, </w:t>
      </w:r>
      <w:proofErr w:type="spellStart"/>
      <w:r w:rsidRPr="00F533DF">
        <w:rPr>
          <w:szCs w:val="24"/>
          <w:lang w:val="en-US"/>
        </w:rPr>
        <w:t>domiciliat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în</w:t>
      </w:r>
      <w:proofErr w:type="spellEnd"/>
      <w:r w:rsidRPr="00F533DF">
        <w:rPr>
          <w:szCs w:val="24"/>
          <w:lang w:val="en-US"/>
        </w:rPr>
        <w:t xml:space="preserve"> ______________________________________________________________________________ ________________________________________________________________________________</w:t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  <w:r w:rsidRPr="00F533DF">
        <w:rPr>
          <w:szCs w:val="24"/>
          <w:lang w:val="en-US"/>
        </w:rPr>
        <w:t xml:space="preserve">                                                                                                                          </w:t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  <w:r w:rsidRPr="00F533DF">
        <w:rPr>
          <w:szCs w:val="24"/>
          <w:lang w:val="en-US"/>
        </w:rPr>
        <w:t xml:space="preserve"> </w:t>
      </w:r>
      <w:r w:rsidRPr="00F533DF">
        <w:rPr>
          <w:b/>
          <w:bCs/>
          <w:szCs w:val="24"/>
          <w:lang w:val="en-US"/>
        </w:rPr>
        <w:t xml:space="preserve">sub </w:t>
      </w:r>
      <w:proofErr w:type="spellStart"/>
      <w:r w:rsidRPr="00F533DF">
        <w:rPr>
          <w:b/>
          <w:bCs/>
          <w:szCs w:val="24"/>
          <w:lang w:val="en-US"/>
        </w:rPr>
        <w:t>sancţiunea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codului</w:t>
      </w:r>
      <w:proofErr w:type="spellEnd"/>
      <w:r w:rsidRPr="00F533DF">
        <w:rPr>
          <w:b/>
          <w:bCs/>
          <w:szCs w:val="24"/>
          <w:lang w:val="en-US"/>
        </w:rPr>
        <w:t xml:space="preserve"> penal </w:t>
      </w:r>
      <w:proofErr w:type="spellStart"/>
      <w:r w:rsidRPr="00F533DF">
        <w:rPr>
          <w:b/>
          <w:bCs/>
          <w:szCs w:val="24"/>
          <w:lang w:val="en-US"/>
        </w:rPr>
        <w:t>privind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falsul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în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declaraţii</w:t>
      </w:r>
      <w:proofErr w:type="spellEnd"/>
      <w:r w:rsidRPr="00F533DF">
        <w:rPr>
          <w:b/>
          <w:bCs/>
          <w:szCs w:val="24"/>
          <w:lang w:val="en-US"/>
        </w:rPr>
        <w:t xml:space="preserve">, </w:t>
      </w:r>
      <w:proofErr w:type="spellStart"/>
      <w:r w:rsidRPr="00F533DF">
        <w:rPr>
          <w:b/>
          <w:bCs/>
          <w:szCs w:val="24"/>
          <w:lang w:val="en-US"/>
        </w:rPr>
        <w:t>declar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pe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propria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răspundere</w:t>
      </w:r>
      <w:proofErr w:type="spellEnd"/>
      <w:r w:rsidRPr="00F533DF">
        <w:rPr>
          <w:b/>
          <w:bCs/>
          <w:szCs w:val="24"/>
          <w:lang w:val="en-US"/>
        </w:rPr>
        <w:t xml:space="preserve"> </w:t>
      </w:r>
      <w:proofErr w:type="spellStart"/>
      <w:r w:rsidRPr="00F533DF">
        <w:rPr>
          <w:b/>
          <w:bCs/>
          <w:szCs w:val="24"/>
          <w:lang w:val="en-US"/>
        </w:rPr>
        <w:t>următoarele</w:t>
      </w:r>
      <w:proofErr w:type="spellEnd"/>
      <w:r w:rsidRPr="00F533DF">
        <w:rPr>
          <w:szCs w:val="24"/>
          <w:lang w:val="en-US"/>
        </w:rPr>
        <w:t>:</w:t>
      </w:r>
    </w:p>
    <w:p w:rsidR="0008455D" w:rsidRPr="00F533DF" w:rsidRDefault="0008455D" w:rsidP="0008455D">
      <w:pPr>
        <w:autoSpaceDE w:val="0"/>
        <w:autoSpaceDN w:val="0"/>
        <w:adjustRightInd w:val="0"/>
        <w:ind w:firstLine="720"/>
        <w:jc w:val="both"/>
        <w:rPr>
          <w:szCs w:val="24"/>
          <w:lang w:val="en-US"/>
        </w:rPr>
      </w:pPr>
      <w:r w:rsidRPr="00F533DF">
        <w:rPr>
          <w:szCs w:val="24"/>
          <w:lang w:val="en-US"/>
        </w:rPr>
        <w:t xml:space="preserve">- nu am </w:t>
      </w:r>
      <w:proofErr w:type="spellStart"/>
      <w:r w:rsidRPr="00F533DF">
        <w:rPr>
          <w:szCs w:val="24"/>
          <w:lang w:val="en-US"/>
        </w:rPr>
        <w:t>obţinut</w:t>
      </w:r>
      <w:proofErr w:type="spellEnd"/>
      <w:r w:rsidRPr="00F533DF">
        <w:rPr>
          <w:szCs w:val="24"/>
          <w:lang w:val="en-US"/>
        </w:rPr>
        <w:t xml:space="preserve">, </w:t>
      </w:r>
      <w:proofErr w:type="spellStart"/>
      <w:r w:rsidRPr="00F533DF">
        <w:rPr>
          <w:szCs w:val="24"/>
          <w:lang w:val="en-US"/>
        </w:rPr>
        <w:t>în</w:t>
      </w:r>
      <w:proofErr w:type="spellEnd"/>
      <w:r w:rsidRPr="00F533DF">
        <w:rPr>
          <w:szCs w:val="24"/>
          <w:lang w:val="en-US"/>
        </w:rPr>
        <w:t xml:space="preserve"> perioada</w:t>
      </w:r>
      <w:r w:rsidRPr="00F533DF">
        <w:rPr>
          <w:szCs w:val="24"/>
          <w:vertAlign w:val="superscript"/>
          <w:lang w:val="en-US"/>
        </w:rPr>
        <w:t>2</w:t>
      </w:r>
      <w:r w:rsidRPr="00F533DF">
        <w:rPr>
          <w:szCs w:val="24"/>
          <w:lang w:val="en-US"/>
        </w:rPr>
        <w:t xml:space="preserve">____________________________________ , </w:t>
      </w:r>
      <w:proofErr w:type="spellStart"/>
      <w:r w:rsidRPr="00F533DF">
        <w:rPr>
          <w:szCs w:val="24"/>
          <w:lang w:val="en-US"/>
        </w:rPr>
        <w:t>alte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venituri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decât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cele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declarate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şi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că</w:t>
      </w:r>
      <w:proofErr w:type="spellEnd"/>
      <w:r w:rsidRPr="00F533DF">
        <w:rPr>
          <w:szCs w:val="24"/>
          <w:lang w:val="en-US"/>
        </w:rPr>
        <w:t xml:space="preserve"> nu am </w:t>
      </w:r>
      <w:proofErr w:type="spellStart"/>
      <w:r w:rsidRPr="00F533DF">
        <w:rPr>
          <w:szCs w:val="24"/>
          <w:lang w:val="en-US"/>
        </w:rPr>
        <w:t>cunoştinţă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că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părinţii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mei</w:t>
      </w:r>
      <w:proofErr w:type="spellEnd"/>
      <w:r w:rsidRPr="00F533DF">
        <w:rPr>
          <w:szCs w:val="24"/>
          <w:lang w:val="en-US"/>
        </w:rPr>
        <w:t xml:space="preserve"> au </w:t>
      </w:r>
      <w:proofErr w:type="spellStart"/>
      <w:r w:rsidRPr="00F533DF">
        <w:rPr>
          <w:szCs w:val="24"/>
          <w:lang w:val="en-US"/>
        </w:rPr>
        <w:t>obţinut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alte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venituri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decât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cele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declarate</w:t>
      </w:r>
      <w:proofErr w:type="spellEnd"/>
      <w:r w:rsidRPr="00F533DF">
        <w:rPr>
          <w:szCs w:val="24"/>
          <w:lang w:val="en-US"/>
        </w:rPr>
        <w:t xml:space="preserve">; nu </w:t>
      </w:r>
      <w:proofErr w:type="spellStart"/>
      <w:r w:rsidRPr="00F533DF">
        <w:rPr>
          <w:szCs w:val="24"/>
          <w:lang w:val="en-US"/>
        </w:rPr>
        <w:t>sunt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angajat</w:t>
      </w:r>
      <w:proofErr w:type="spellEnd"/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primesc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pensie</w:t>
      </w:r>
      <w:proofErr w:type="spellEnd"/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primesc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ajutor</w:t>
      </w:r>
      <w:proofErr w:type="spellEnd"/>
      <w:r w:rsidRPr="00F533DF">
        <w:rPr>
          <w:szCs w:val="24"/>
          <w:lang w:val="en-US"/>
        </w:rPr>
        <w:t xml:space="preserve"> de </w:t>
      </w:r>
      <w:proofErr w:type="spellStart"/>
      <w:r w:rsidRPr="00F533DF">
        <w:rPr>
          <w:szCs w:val="24"/>
          <w:lang w:val="en-US"/>
        </w:rPr>
        <w:t>şomaj</w:t>
      </w:r>
      <w:proofErr w:type="spellEnd"/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deţin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proprietăţi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şi</w:t>
      </w:r>
      <w:proofErr w:type="spellEnd"/>
      <w:r w:rsidRPr="00F533DF">
        <w:rPr>
          <w:szCs w:val="24"/>
          <w:lang w:val="en-US"/>
        </w:rPr>
        <w:t xml:space="preserve">, </w:t>
      </w:r>
      <w:proofErr w:type="spellStart"/>
      <w:r w:rsidRPr="00F533DF">
        <w:rPr>
          <w:szCs w:val="24"/>
          <w:lang w:val="en-US"/>
        </w:rPr>
        <w:t>prin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urmare</w:t>
      </w:r>
      <w:proofErr w:type="spellEnd"/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obţin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venituri</w:t>
      </w:r>
      <w:proofErr w:type="spellEnd"/>
      <w:r w:rsidRPr="00F533DF">
        <w:rPr>
          <w:szCs w:val="24"/>
          <w:lang w:val="en-US"/>
        </w:rPr>
        <w:t xml:space="preserve"> din </w:t>
      </w:r>
      <w:proofErr w:type="spellStart"/>
      <w:r w:rsidRPr="00F533DF">
        <w:rPr>
          <w:szCs w:val="24"/>
          <w:lang w:val="en-US"/>
        </w:rPr>
        <w:t>exploatarea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proprietăţilor</w:t>
      </w:r>
      <w:proofErr w:type="spellEnd"/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obţin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venituri</w:t>
      </w:r>
      <w:proofErr w:type="spellEnd"/>
      <w:r w:rsidRPr="00F533DF">
        <w:rPr>
          <w:szCs w:val="24"/>
          <w:lang w:val="en-US"/>
        </w:rPr>
        <w:t xml:space="preserve"> din </w:t>
      </w:r>
      <w:proofErr w:type="spellStart"/>
      <w:r w:rsidRPr="00F533DF">
        <w:rPr>
          <w:szCs w:val="24"/>
          <w:lang w:val="en-US"/>
        </w:rPr>
        <w:t>agricultură</w:t>
      </w:r>
      <w:proofErr w:type="spellEnd"/>
      <w:r w:rsidRPr="00F533DF">
        <w:rPr>
          <w:szCs w:val="24"/>
          <w:lang w:val="en-US"/>
        </w:rPr>
        <w:t xml:space="preserve">,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11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me</w:t>
      </w:r>
      <w:r w:rsidRPr="00F533DF">
        <w:rPr>
          <w:szCs w:val="24"/>
        </w:rPr>
        <w:t>sc</w:t>
      </w:r>
      <w:r w:rsidRPr="00F533DF">
        <w:rPr>
          <w:spacing w:val="10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pacing w:val="-3"/>
          <w:szCs w:val="24"/>
        </w:rPr>
        <w:t>l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a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ii</w:t>
      </w:r>
      <w:r w:rsidRPr="00F533DF">
        <w:rPr>
          <w:spacing w:val="9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-1"/>
          <w:szCs w:val="24"/>
        </w:rPr>
        <w:t>p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c</w:t>
      </w:r>
      <w:r w:rsidRPr="00F533DF">
        <w:rPr>
          <w:spacing w:val="3"/>
          <w:szCs w:val="24"/>
        </w:rPr>
        <w:t>i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le</w:t>
      </w:r>
      <w:r w:rsidRPr="00F533DF">
        <w:rPr>
          <w:spacing w:val="1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11"/>
          <w:szCs w:val="24"/>
        </w:rPr>
        <w:t xml:space="preserve"> </w:t>
      </w:r>
      <w:r w:rsidRPr="00F533DF">
        <w:rPr>
          <w:szCs w:val="24"/>
        </w:rPr>
        <w:t>la</w:t>
      </w:r>
      <w:r w:rsidRPr="00F533DF">
        <w:rPr>
          <w:spacing w:val="11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g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 xml:space="preserve">l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23"/>
          <w:szCs w:val="24"/>
        </w:rPr>
        <w:t xml:space="preserve"> </w:t>
      </w:r>
      <w:r w:rsidRPr="00F533DF">
        <w:rPr>
          <w:szCs w:val="24"/>
        </w:rPr>
        <w:t>st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t,</w:t>
      </w:r>
      <w:r w:rsidRPr="00F533DF">
        <w:rPr>
          <w:spacing w:val="24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2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in</w:t>
      </w:r>
      <w:r w:rsidRPr="00F533DF">
        <w:rPr>
          <w:spacing w:val="23"/>
          <w:szCs w:val="24"/>
        </w:rPr>
        <w:t xml:space="preserve"> </w:t>
      </w:r>
      <w:r w:rsidRPr="00F533DF">
        <w:rPr>
          <w:szCs w:val="24"/>
        </w:rPr>
        <w:t>c</w:t>
      </w:r>
      <w:r w:rsidRPr="00F533DF">
        <w:rPr>
          <w:spacing w:val="-1"/>
          <w:szCs w:val="24"/>
        </w:rPr>
        <w:t>o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c</w:t>
      </w:r>
      <w:r w:rsidRPr="00F533DF">
        <w:rPr>
          <w:spacing w:val="1"/>
          <w:szCs w:val="24"/>
        </w:rPr>
        <w:t>ed</w:t>
      </w:r>
      <w:r w:rsidRPr="00F533DF">
        <w:rPr>
          <w:szCs w:val="24"/>
        </w:rPr>
        <w:t>ii</w:t>
      </w:r>
      <w:r w:rsidRPr="00F533DF">
        <w:rPr>
          <w:spacing w:val="21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icale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p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tru</w:t>
      </w:r>
      <w:r w:rsidRPr="00F533DF">
        <w:rPr>
          <w:spacing w:val="20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rc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ă</w:t>
      </w:r>
      <w:r w:rsidRPr="00F533DF">
        <w:rPr>
          <w:spacing w:val="23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u</w:t>
      </w:r>
      <w:r w:rsidRPr="00F533DF">
        <w:rPr>
          <w:spacing w:val="23"/>
          <w:szCs w:val="24"/>
        </w:rPr>
        <w:t xml:space="preserve"> </w:t>
      </w:r>
      <w:r w:rsidRPr="00F533DF">
        <w:rPr>
          <w:szCs w:val="24"/>
        </w:rPr>
        <w:t>le</w:t>
      </w:r>
      <w:r w:rsidRPr="00F533DF">
        <w:rPr>
          <w:spacing w:val="1"/>
          <w:szCs w:val="24"/>
        </w:rPr>
        <w:t>hu</w:t>
      </w:r>
      <w:r w:rsidRPr="00F533DF">
        <w:rPr>
          <w:spacing w:val="-2"/>
          <w:szCs w:val="24"/>
        </w:rPr>
        <w:t>z</w:t>
      </w:r>
      <w:r w:rsidRPr="00F533DF">
        <w:rPr>
          <w:szCs w:val="24"/>
        </w:rPr>
        <w:t>ie,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b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in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2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in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lor</w:t>
      </w:r>
      <w:r w:rsidRPr="00F533DF">
        <w:rPr>
          <w:spacing w:val="-1"/>
          <w:szCs w:val="24"/>
        </w:rPr>
        <w:t>i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icarea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u</w:t>
      </w:r>
      <w:r w:rsidRPr="00F533DF">
        <w:rPr>
          <w:spacing w:val="-1"/>
          <w:szCs w:val="24"/>
        </w:rPr>
        <w:t>n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lor</w:t>
      </w:r>
      <w:r w:rsidRPr="00F533DF">
        <w:rPr>
          <w:spacing w:val="22"/>
          <w:szCs w:val="24"/>
        </w:rPr>
        <w:t xml:space="preserve"> </w:t>
      </w:r>
      <w:r w:rsidRPr="00F533DF">
        <w:rPr>
          <w:spacing w:val="1"/>
          <w:szCs w:val="24"/>
        </w:rPr>
        <w:t>mob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e</w:t>
      </w:r>
      <w:r w:rsidRPr="00F533DF">
        <w:rPr>
          <w:spacing w:val="21"/>
          <w:szCs w:val="24"/>
        </w:rPr>
        <w:t xml:space="preserve"> </w:t>
      </w:r>
      <w:r w:rsidRPr="00F533DF">
        <w:rPr>
          <w:szCs w:val="24"/>
        </w:rPr>
        <w:t>s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b</w:t>
      </w:r>
      <w:r w:rsidRPr="00F533DF">
        <w:rPr>
          <w:spacing w:val="20"/>
          <w:szCs w:val="24"/>
        </w:rPr>
        <w:t xml:space="preserve"> </w:t>
      </w:r>
      <w:r w:rsidRPr="00F533DF">
        <w:rPr>
          <w:szCs w:val="24"/>
        </w:rPr>
        <w:t>f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m</w:t>
      </w:r>
      <w:r w:rsidRPr="00F533DF">
        <w:rPr>
          <w:szCs w:val="24"/>
        </w:rPr>
        <w:t>a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pacing w:val="1"/>
          <w:szCs w:val="24"/>
        </w:rPr>
        <w:t>e</w:t>
      </w:r>
      <w:r w:rsidRPr="00F533DF">
        <w:rPr>
          <w:spacing w:val="-2"/>
          <w:szCs w:val="24"/>
        </w:rPr>
        <w:t>ș</w:t>
      </w:r>
      <w:r w:rsidRPr="00F533DF">
        <w:rPr>
          <w:spacing w:val="1"/>
          <w:szCs w:val="24"/>
        </w:rPr>
        <w:t>eu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lor,</w:t>
      </w:r>
      <w:r w:rsidRPr="00F533DF">
        <w:rPr>
          <w:spacing w:val="2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20"/>
          <w:szCs w:val="24"/>
        </w:rPr>
        <w:t xml:space="preserve"> </w:t>
      </w:r>
      <w:r w:rsidRPr="00F533DF">
        <w:rPr>
          <w:spacing w:val="1"/>
          <w:szCs w:val="24"/>
        </w:rPr>
        <w:t>b</w:t>
      </w:r>
      <w:r w:rsidRPr="00F533DF">
        <w:rPr>
          <w:spacing w:val="-1"/>
          <w:szCs w:val="24"/>
        </w:rPr>
        <w:t>e</w:t>
      </w:r>
      <w:r w:rsidRPr="00F533DF">
        <w:rPr>
          <w:spacing w:val="1"/>
          <w:szCs w:val="24"/>
        </w:rPr>
        <w:t>n</w:t>
      </w:r>
      <w:r w:rsidRPr="00F533DF">
        <w:rPr>
          <w:spacing w:val="-1"/>
          <w:szCs w:val="24"/>
        </w:rPr>
        <w:t>e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</w:t>
      </w:r>
      <w:r w:rsidRPr="00F533DF">
        <w:rPr>
          <w:spacing w:val="8"/>
          <w:szCs w:val="24"/>
        </w:rPr>
        <w:t>c</w:t>
      </w:r>
      <w:r w:rsidRPr="00F533DF">
        <w:rPr>
          <w:szCs w:val="24"/>
        </w:rPr>
        <w:t>iez</w:t>
      </w:r>
      <w:r w:rsidRPr="00F533DF">
        <w:rPr>
          <w:spacing w:val="20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e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r</w:t>
      </w:r>
      <w:r w:rsidRPr="00F533DF">
        <w:rPr>
          <w:spacing w:val="-2"/>
          <w:szCs w:val="24"/>
        </w:rPr>
        <w:t>e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21"/>
          <w:szCs w:val="24"/>
        </w:rPr>
        <w:t xml:space="preserve"> </w:t>
      </w:r>
      <w:r w:rsidRPr="00F533DF">
        <w:rPr>
          <w:spacing w:val="-2"/>
          <w:szCs w:val="24"/>
        </w:rPr>
        <w:t>î</w:t>
      </w:r>
      <w:r w:rsidRPr="00F533DF">
        <w:rPr>
          <w:szCs w:val="24"/>
        </w:rPr>
        <w:t>n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-1"/>
          <w:szCs w:val="24"/>
        </w:rPr>
        <w:t>b</w:t>
      </w:r>
      <w:r w:rsidRPr="00F533DF">
        <w:rPr>
          <w:spacing w:val="1"/>
          <w:szCs w:val="24"/>
        </w:rPr>
        <w:t>an</w:t>
      </w:r>
      <w:r w:rsidRPr="00F533DF">
        <w:rPr>
          <w:szCs w:val="24"/>
        </w:rPr>
        <w:t>i</w:t>
      </w:r>
      <w:r w:rsidRPr="00F533DF">
        <w:rPr>
          <w:spacing w:val="25"/>
          <w:szCs w:val="24"/>
        </w:rPr>
        <w:t xml:space="preserve"> </w:t>
      </w:r>
      <w:r w:rsidRPr="00F533DF">
        <w:rPr>
          <w:szCs w:val="24"/>
        </w:rPr>
        <w:t xml:space="preserve">și </w:t>
      </w:r>
      <w:r w:rsidRPr="00F533DF">
        <w:rPr>
          <w:spacing w:val="1"/>
          <w:szCs w:val="24"/>
        </w:rPr>
        <w:t>na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ră</w:t>
      </w:r>
      <w:r w:rsidRPr="00F533DF">
        <w:rPr>
          <w:spacing w:val="41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>in</w:t>
      </w:r>
      <w:r w:rsidRPr="00F533DF">
        <w:rPr>
          <w:spacing w:val="41"/>
          <w:szCs w:val="24"/>
        </w:rPr>
        <w:t xml:space="preserve"> </w:t>
      </w:r>
      <w:r w:rsidRPr="00F533DF">
        <w:rPr>
          <w:spacing w:val="1"/>
          <w:szCs w:val="24"/>
        </w:rPr>
        <w:t>pa</w:t>
      </w:r>
      <w:r w:rsidRPr="00F533DF">
        <w:rPr>
          <w:szCs w:val="24"/>
        </w:rPr>
        <w:t>r</w:t>
      </w:r>
      <w:r w:rsidRPr="00F533DF">
        <w:rPr>
          <w:spacing w:val="-3"/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a</w:t>
      </w:r>
      <w:r w:rsidRPr="00F533DF">
        <w:rPr>
          <w:spacing w:val="44"/>
          <w:szCs w:val="24"/>
        </w:rPr>
        <w:t xml:space="preserve"> </w:t>
      </w:r>
      <w:r w:rsidRPr="00F533DF">
        <w:rPr>
          <w:szCs w:val="24"/>
        </w:rPr>
        <w:t>str</w:t>
      </w:r>
      <w:r w:rsidRPr="00F533DF">
        <w:rPr>
          <w:spacing w:val="-2"/>
          <w:szCs w:val="24"/>
        </w:rPr>
        <w:t>u</w:t>
      </w:r>
      <w:r w:rsidRPr="00F533DF">
        <w:rPr>
          <w:szCs w:val="24"/>
        </w:rPr>
        <w:t>ct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lor</w:t>
      </w:r>
      <w:r w:rsidRPr="00F533DF">
        <w:rPr>
          <w:spacing w:val="43"/>
          <w:szCs w:val="24"/>
        </w:rPr>
        <w:t xml:space="preserve"> </w:t>
      </w:r>
      <w:r w:rsidRPr="00F533DF">
        <w:rPr>
          <w:spacing w:val="1"/>
          <w:szCs w:val="24"/>
        </w:rPr>
        <w:t>m</w:t>
      </w:r>
      <w:r w:rsidRPr="00F533DF">
        <w:rPr>
          <w:szCs w:val="24"/>
        </w:rPr>
        <w:t>i</w:t>
      </w:r>
      <w:r w:rsidRPr="00F533DF">
        <w:rPr>
          <w:spacing w:val="-1"/>
          <w:szCs w:val="24"/>
        </w:rPr>
        <w:t>l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re,</w:t>
      </w:r>
      <w:r w:rsidRPr="00F533DF">
        <w:rPr>
          <w:spacing w:val="42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42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b</w:t>
      </w:r>
      <w:r w:rsidRPr="00F533DF">
        <w:rPr>
          <w:spacing w:val="3"/>
          <w:szCs w:val="24"/>
        </w:rPr>
        <w:t>ț</w:t>
      </w:r>
      <w:r w:rsidRPr="00F533DF">
        <w:rPr>
          <w:szCs w:val="24"/>
        </w:rPr>
        <w:t>in</w:t>
      </w:r>
      <w:r w:rsidRPr="00F533DF">
        <w:rPr>
          <w:spacing w:val="41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49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zCs w:val="24"/>
        </w:rPr>
        <w:t xml:space="preserve">in </w:t>
      </w:r>
      <w:r w:rsidRPr="00F533DF">
        <w:rPr>
          <w:spacing w:val="-22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lor</w:t>
      </w:r>
      <w:r w:rsidRPr="00F533DF">
        <w:rPr>
          <w:spacing w:val="-3"/>
          <w:szCs w:val="24"/>
        </w:rPr>
        <w:t>i</w:t>
      </w:r>
      <w:r w:rsidRPr="00F533DF">
        <w:rPr>
          <w:spacing w:val="3"/>
          <w:szCs w:val="24"/>
        </w:rPr>
        <w:t>f</w:t>
      </w:r>
      <w:r w:rsidRPr="00F533DF">
        <w:rPr>
          <w:szCs w:val="24"/>
        </w:rPr>
        <w:t>icarea</w:t>
      </w:r>
      <w:r w:rsidRPr="00F533DF">
        <w:rPr>
          <w:spacing w:val="44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3"/>
          <w:szCs w:val="24"/>
        </w:rPr>
        <w:t>r</w:t>
      </w:r>
      <w:r w:rsidRPr="00F533DF">
        <w:rPr>
          <w:spacing w:val="1"/>
          <w:szCs w:val="24"/>
        </w:rPr>
        <w:t>ep</w:t>
      </w:r>
      <w:r w:rsidRPr="00F533DF">
        <w:rPr>
          <w:spacing w:val="-2"/>
          <w:szCs w:val="24"/>
        </w:rPr>
        <w:t>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zCs w:val="24"/>
        </w:rPr>
        <w:t>lor</w:t>
      </w:r>
      <w:r w:rsidRPr="00F533DF">
        <w:rPr>
          <w:spacing w:val="43"/>
          <w:szCs w:val="24"/>
        </w:rPr>
        <w:t xml:space="preserve"> </w:t>
      </w:r>
      <w:r w:rsidRPr="00F533DF">
        <w:rPr>
          <w:spacing w:val="-1"/>
          <w:szCs w:val="24"/>
        </w:rPr>
        <w:t>d</w:t>
      </w:r>
      <w:r w:rsidRPr="00F533DF">
        <w:rPr>
          <w:szCs w:val="24"/>
        </w:rPr>
        <w:t xml:space="preserve">e 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ro</w:t>
      </w:r>
      <w:r w:rsidRPr="00F533DF">
        <w:rPr>
          <w:spacing w:val="1"/>
          <w:szCs w:val="24"/>
        </w:rPr>
        <w:t>p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t</w:t>
      </w:r>
      <w:r w:rsidRPr="00F533DF">
        <w:rPr>
          <w:spacing w:val="-1"/>
          <w:szCs w:val="24"/>
        </w:rPr>
        <w:t>a</w:t>
      </w:r>
      <w:r w:rsidRPr="00F533DF">
        <w:rPr>
          <w:szCs w:val="24"/>
        </w:rPr>
        <w:t>te</w:t>
      </w:r>
      <w:r w:rsidRPr="00F533DF">
        <w:rPr>
          <w:spacing w:val="26"/>
          <w:szCs w:val="24"/>
        </w:rPr>
        <w:t xml:space="preserve"> </w:t>
      </w:r>
      <w:r w:rsidRPr="00F533DF">
        <w:rPr>
          <w:szCs w:val="24"/>
        </w:rPr>
        <w:t>i</w:t>
      </w:r>
      <w:r w:rsidRPr="00F533DF">
        <w:rPr>
          <w:spacing w:val="-2"/>
          <w:szCs w:val="24"/>
        </w:rPr>
        <w:t>n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</w:rPr>
        <w:t>lec</w:t>
      </w:r>
      <w:r w:rsidRPr="00F533DF">
        <w:rPr>
          <w:spacing w:val="-1"/>
          <w:szCs w:val="24"/>
        </w:rPr>
        <w:t>t</w:t>
      </w:r>
      <w:r w:rsidRPr="00F533DF">
        <w:rPr>
          <w:spacing w:val="1"/>
          <w:szCs w:val="24"/>
        </w:rPr>
        <w:t>ua</w:t>
      </w:r>
      <w:r w:rsidRPr="00F533DF">
        <w:rPr>
          <w:szCs w:val="24"/>
        </w:rPr>
        <w:t>lă</w:t>
      </w:r>
      <w:r w:rsidRPr="00F533DF">
        <w:rPr>
          <w:spacing w:val="25"/>
          <w:szCs w:val="24"/>
        </w:rPr>
        <w:t xml:space="preserve"> </w:t>
      </w:r>
      <w:r w:rsidRPr="00F533DF">
        <w:rPr>
          <w:spacing w:val="1"/>
          <w:szCs w:val="24"/>
        </w:rPr>
        <w:t>n</w:t>
      </w:r>
      <w:r w:rsidRPr="00F533DF">
        <w:rPr>
          <w:szCs w:val="24"/>
        </w:rPr>
        <w:t>u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o</w:t>
      </w:r>
      <w:r w:rsidRPr="00F533DF">
        <w:rPr>
          <w:spacing w:val="-1"/>
          <w:szCs w:val="24"/>
        </w:rPr>
        <w:t>b</w:t>
      </w:r>
      <w:r w:rsidRPr="00F533DF">
        <w:rPr>
          <w:szCs w:val="24"/>
        </w:rPr>
        <w:t>ţin</w:t>
      </w:r>
      <w:r w:rsidRPr="00F533DF">
        <w:rPr>
          <w:spacing w:val="25"/>
          <w:szCs w:val="24"/>
        </w:rPr>
        <w:t xml:space="preserve"> </w:t>
      </w:r>
      <w:r w:rsidRPr="00F533DF">
        <w:rPr>
          <w:spacing w:val="-2"/>
          <w:szCs w:val="24"/>
        </w:rPr>
        <w:t>v</w:t>
      </w:r>
      <w:r w:rsidRPr="00F533DF">
        <w:rPr>
          <w:spacing w:val="1"/>
          <w:szCs w:val="24"/>
        </w:rPr>
        <w:t>en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u</w:t>
      </w:r>
      <w:r w:rsidRPr="00F533DF">
        <w:rPr>
          <w:szCs w:val="24"/>
        </w:rPr>
        <w:t>ri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d</w:t>
      </w:r>
      <w:r w:rsidRPr="00F533DF">
        <w:rPr>
          <w:spacing w:val="-3"/>
          <w:szCs w:val="24"/>
        </w:rPr>
        <w:t>i</w:t>
      </w:r>
      <w:r w:rsidRPr="00F533DF">
        <w:rPr>
          <w:szCs w:val="24"/>
        </w:rPr>
        <w:t>n</w:t>
      </w:r>
      <w:r w:rsidRPr="00F533DF">
        <w:rPr>
          <w:spacing w:val="23"/>
          <w:szCs w:val="24"/>
        </w:rPr>
        <w:t xml:space="preserve"> 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cti</w:t>
      </w:r>
      <w:r w:rsidRPr="00F533DF">
        <w:rPr>
          <w:spacing w:val="-2"/>
          <w:szCs w:val="24"/>
        </w:rPr>
        <w:t>v</w:t>
      </w:r>
      <w:r w:rsidRPr="00F533DF">
        <w:rPr>
          <w:szCs w:val="24"/>
        </w:rPr>
        <w:t>it</w:t>
      </w:r>
      <w:r w:rsidRPr="00F533DF">
        <w:rPr>
          <w:spacing w:val="1"/>
          <w:szCs w:val="24"/>
        </w:rPr>
        <w:t>ă</w:t>
      </w:r>
      <w:r w:rsidRPr="00F533DF">
        <w:rPr>
          <w:szCs w:val="24"/>
        </w:rPr>
        <w:t>ţi</w:t>
      </w:r>
      <w:r w:rsidRPr="00F533DF">
        <w:rPr>
          <w:spacing w:val="24"/>
          <w:szCs w:val="24"/>
        </w:rPr>
        <w:t xml:space="preserve"> </w:t>
      </w:r>
      <w:r w:rsidRPr="00F533DF">
        <w:rPr>
          <w:spacing w:val="1"/>
          <w:szCs w:val="24"/>
        </w:rPr>
        <w:t>au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o</w:t>
      </w:r>
      <w:r w:rsidRPr="00F533DF">
        <w:rPr>
          <w:szCs w:val="24"/>
        </w:rPr>
        <w:t>r</w:t>
      </w:r>
      <w:r w:rsidRPr="00F533DF">
        <w:rPr>
          <w:spacing w:val="-1"/>
          <w:szCs w:val="24"/>
        </w:rPr>
        <w:t>i</w:t>
      </w:r>
      <w:r w:rsidRPr="00F533DF">
        <w:rPr>
          <w:spacing w:val="-2"/>
          <w:szCs w:val="24"/>
        </w:rPr>
        <w:t>z</w:t>
      </w:r>
      <w:r w:rsidRPr="00F533DF">
        <w:rPr>
          <w:spacing w:val="1"/>
          <w:szCs w:val="24"/>
        </w:rPr>
        <w:t>a</w:t>
      </w:r>
      <w:r w:rsidRPr="00F533DF">
        <w:rPr>
          <w:szCs w:val="24"/>
        </w:rPr>
        <w:t>t</w:t>
      </w:r>
      <w:r w:rsidRPr="00F533DF">
        <w:rPr>
          <w:spacing w:val="1"/>
          <w:szCs w:val="24"/>
        </w:rPr>
        <w:t>e</w:t>
      </w:r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obţin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dividente</w:t>
      </w:r>
      <w:proofErr w:type="spellEnd"/>
      <w:r w:rsidRPr="00F533DF">
        <w:rPr>
          <w:szCs w:val="24"/>
          <w:lang w:val="en-US"/>
        </w:rPr>
        <w:t xml:space="preserve">, nu </w:t>
      </w:r>
      <w:proofErr w:type="spellStart"/>
      <w:r w:rsidRPr="00F533DF">
        <w:rPr>
          <w:szCs w:val="24"/>
          <w:lang w:val="en-US"/>
        </w:rPr>
        <w:t>deţin</w:t>
      </w:r>
      <w:proofErr w:type="spellEnd"/>
      <w:r w:rsidRPr="00F533DF">
        <w:rPr>
          <w:szCs w:val="24"/>
          <w:lang w:val="en-US"/>
        </w:rPr>
        <w:t xml:space="preserve"> </w:t>
      </w:r>
      <w:proofErr w:type="spellStart"/>
      <w:r w:rsidRPr="00F533DF">
        <w:rPr>
          <w:szCs w:val="24"/>
          <w:lang w:val="en-US"/>
        </w:rPr>
        <w:t>conturi</w:t>
      </w:r>
      <w:proofErr w:type="spellEnd"/>
      <w:r w:rsidRPr="00F533DF">
        <w:rPr>
          <w:szCs w:val="24"/>
          <w:lang w:val="en-US"/>
        </w:rPr>
        <w:t xml:space="preserve"> de economii</w:t>
      </w:r>
      <w:r w:rsidRPr="00F533DF">
        <w:rPr>
          <w:szCs w:val="24"/>
          <w:vertAlign w:val="superscript"/>
          <w:lang w:val="en-US"/>
        </w:rPr>
        <w:t>3</w:t>
      </w:r>
      <w:r w:rsidRPr="00F533DF">
        <w:rPr>
          <w:szCs w:val="24"/>
          <w:lang w:val="en-US"/>
        </w:rPr>
        <w:t>.</w:t>
      </w:r>
    </w:p>
    <w:p w:rsidR="0008455D" w:rsidRPr="00F533DF" w:rsidRDefault="0008455D" w:rsidP="0008455D">
      <w:pPr>
        <w:autoSpaceDE w:val="0"/>
        <w:autoSpaceDN w:val="0"/>
        <w:adjustRightInd w:val="0"/>
        <w:ind w:firstLine="720"/>
        <w:jc w:val="both"/>
        <w:rPr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  <w:r w:rsidRPr="00F533DF">
        <w:rPr>
          <w:szCs w:val="24"/>
          <w:lang w:val="en-US"/>
        </w:rPr>
        <w:t xml:space="preserve">Data,                                                                                                              </w:t>
      </w:r>
      <w:proofErr w:type="spellStart"/>
      <w:r w:rsidRPr="00F533DF">
        <w:rPr>
          <w:szCs w:val="24"/>
          <w:lang w:val="en-US"/>
        </w:rPr>
        <w:t>Semnătura</w:t>
      </w:r>
      <w:proofErr w:type="spellEnd"/>
      <w:r w:rsidRPr="00F533DF">
        <w:rPr>
          <w:szCs w:val="24"/>
          <w:lang w:val="en-US"/>
        </w:rPr>
        <w:t>,</w:t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szCs w:val="24"/>
          <w:lang w:val="en-US"/>
        </w:rPr>
      </w:pPr>
      <w:r w:rsidRPr="00F533DF"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121285</wp:posOffset>
                </wp:positionV>
                <wp:extent cx="2886075" cy="9525"/>
                <wp:effectExtent l="952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6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653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1pt;margin-top:9.55pt;width:227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TVKwIAAFcEAAAOAAAAZHJzL2Uyb0RvYy54bWysVMGO2yAQvVfqPyDfE9tpkk2sOKuVnfSy&#10;bSNl2zsBbKNiBgEbJ6r67wXsuE17qar6gMHDPN68eXjzeGkFOjNtOMg8SqdJhJgkQLms8+jzy36y&#10;ipCxWFIsQLI8ujITPW7fvtl0KmMzaEBQppEDkSbrVB411qosjg1pWIvNFBSTLliBbrF1S13HVOPO&#10;obciniXJMu5AU6WBMGPc17IPRtuAX1WM2E9VZZhFIo8cNxtGHcaTH+PtBme1xqrhZKCB/4FFi7l0&#10;h45QJbYYvWr+B1TLiQYDlZ0SaGOoKk5YqMFVkya/VXNssGKhFieOUaNM5v/Bko/ng0acut5FSOLW&#10;tehoNeZ1Y9GT1tChAqR0MoJGqVerUyZzSYU8aF8vucijegby1SAJRYNlzQLrl6tyUCEjvkvxC6Pc&#10;mafuA1C3B79aCNJdKt2iSnD1xSd6cCcPuoReXcdesYtFxH2crVbL5GERIeJi68Vs4cnFOPMoPldp&#10;Y98zaJGf5JEZihqr6U/A52dj+8Rbgk+WsOdCBG8IibrhAB8xIDj1wbDQ9akQGp2xd1d4BhZ32zS8&#10;ShrAGobpbphbzEU/d6yF9HiuNkdnmPX2+bZO1rvVbjWfzGfL3WSelOXkaV/MJ8t9+rAo35VFUabf&#10;vVrpPGs4pUx6djcrp/O/s8pwqXoTjmYeZYjv0YPQjuztHUiHNvvO9h45Ab0etJfWd9y5N2webpq/&#10;Hr+uw66f/4PtDwAAAP//AwBQSwMEFAAGAAgAAAAhAMhpXRTbAAAABwEAAA8AAABkcnMvZG93bnJl&#10;di54bWxMjktPg0AUhfcm/Q+T28SdHUoqbZGhMSYaF4bEPvZT5goocweZKdB/73Wly/PIOV+2m2wr&#10;Bux940jBchGBQCqdaahScDw8321A+KDJ6NYRKriih10+u8l0atxI7zjsQyV4hHyqFdQhdKmUvqzR&#10;ar9wHRJnH663OrDsK2l6PfK4bWUcRYm0uiF+qHWHTzWWX/uLVfBN6+tpJYfNZ1GE5OX1rSIsRqVu&#10;59PjA4iAU/grwy8+o0POTGd3IeNFqyCOucj2dgmC49V9sgZxZj9KQOaZ/M+f/wAAAP//AwBQSwEC&#10;LQAUAAYACAAAACEAtoM4kv4AAADhAQAAEwAAAAAAAAAAAAAAAAAAAAAAW0NvbnRlbnRfVHlwZXNd&#10;LnhtbFBLAQItABQABgAIAAAAIQA4/SH/1gAAAJQBAAALAAAAAAAAAAAAAAAAAC8BAABfcmVscy8u&#10;cmVsc1BLAQItABQABgAIAAAAIQC6tsTVKwIAAFcEAAAOAAAAAAAAAAAAAAAAAC4CAABkcnMvZTJv&#10;RG9jLnhtbFBLAQItABQABgAIAAAAIQDIaV0U2wAAAAcBAAAPAAAAAAAAAAAAAAAAAIUEAABkcnMv&#10;ZG93bnJldi54bWxQSwUGAAAAAAQABADzAAAAjQUAAAAA&#10;"/>
            </w:pict>
          </mc:Fallback>
        </mc:AlternateContent>
      </w:r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bCs/>
          <w:iCs/>
          <w:szCs w:val="24"/>
          <w:lang w:val="en-US"/>
        </w:rPr>
      </w:pPr>
      <w:r w:rsidRPr="00F533DF">
        <w:rPr>
          <w:bCs/>
          <w:iCs/>
          <w:szCs w:val="24"/>
          <w:lang w:val="en-US"/>
        </w:rPr>
        <w:t xml:space="preserve">1. Se </w:t>
      </w:r>
      <w:proofErr w:type="spellStart"/>
      <w:r w:rsidRPr="00F533DF">
        <w:rPr>
          <w:bCs/>
          <w:iCs/>
          <w:szCs w:val="24"/>
          <w:lang w:val="en-US"/>
        </w:rPr>
        <w:t>completează</w:t>
      </w:r>
      <w:proofErr w:type="spellEnd"/>
      <w:r w:rsidRPr="00F533DF">
        <w:rPr>
          <w:bCs/>
          <w:iCs/>
          <w:szCs w:val="24"/>
          <w:lang w:val="en-US"/>
        </w:rPr>
        <w:t xml:space="preserve"> cu majuscule </w:t>
      </w:r>
      <w:proofErr w:type="spellStart"/>
      <w:r w:rsidRPr="00F533DF">
        <w:rPr>
          <w:bCs/>
          <w:iCs/>
          <w:szCs w:val="24"/>
          <w:lang w:val="en-US"/>
        </w:rPr>
        <w:t>numele</w:t>
      </w:r>
      <w:proofErr w:type="spellEnd"/>
      <w:r w:rsidRPr="00F533DF">
        <w:rPr>
          <w:bCs/>
          <w:iCs/>
          <w:szCs w:val="24"/>
          <w:lang w:val="en-US"/>
        </w:rPr>
        <w:t xml:space="preserve">, </w:t>
      </w:r>
      <w:proofErr w:type="spellStart"/>
      <w:r w:rsidRPr="00F533DF">
        <w:rPr>
          <w:bCs/>
          <w:iCs/>
          <w:szCs w:val="24"/>
          <w:lang w:val="en-US"/>
        </w:rPr>
        <w:t>iniţiala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tatălui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şi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prenumele</w:t>
      </w:r>
      <w:proofErr w:type="spellEnd"/>
    </w:p>
    <w:p w:rsidR="0008455D" w:rsidRPr="00F533DF" w:rsidRDefault="0008455D" w:rsidP="0008455D">
      <w:pPr>
        <w:autoSpaceDE w:val="0"/>
        <w:autoSpaceDN w:val="0"/>
        <w:adjustRightInd w:val="0"/>
        <w:jc w:val="both"/>
        <w:rPr>
          <w:bCs/>
          <w:iCs/>
          <w:szCs w:val="24"/>
          <w:lang w:val="en-US"/>
        </w:rPr>
      </w:pPr>
      <w:r w:rsidRPr="00F533DF">
        <w:rPr>
          <w:bCs/>
          <w:iCs/>
          <w:szCs w:val="24"/>
          <w:lang w:val="en-US"/>
        </w:rPr>
        <w:t xml:space="preserve">2. Se </w:t>
      </w:r>
      <w:proofErr w:type="spellStart"/>
      <w:r w:rsidRPr="00F533DF">
        <w:rPr>
          <w:bCs/>
          <w:iCs/>
          <w:szCs w:val="24"/>
          <w:lang w:val="en-US"/>
        </w:rPr>
        <w:t>menţionează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perioada</w:t>
      </w:r>
      <w:proofErr w:type="spellEnd"/>
      <w:r w:rsidRPr="00F533DF">
        <w:rPr>
          <w:bCs/>
          <w:iCs/>
          <w:szCs w:val="24"/>
          <w:lang w:val="en-US"/>
        </w:rPr>
        <w:t xml:space="preserve"> de </w:t>
      </w:r>
      <w:proofErr w:type="spellStart"/>
      <w:r w:rsidRPr="00F533DF">
        <w:rPr>
          <w:bCs/>
          <w:iCs/>
          <w:szCs w:val="24"/>
          <w:lang w:val="en-US"/>
        </w:rPr>
        <w:t>referinţă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pentru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calculul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venitului</w:t>
      </w:r>
      <w:proofErr w:type="spellEnd"/>
      <w:r w:rsidRPr="00F533DF">
        <w:rPr>
          <w:bCs/>
          <w:iCs/>
          <w:szCs w:val="24"/>
          <w:lang w:val="en-US"/>
        </w:rPr>
        <w:t xml:space="preserve"> net </w:t>
      </w:r>
      <w:proofErr w:type="spellStart"/>
      <w:r w:rsidRPr="00F533DF">
        <w:rPr>
          <w:bCs/>
          <w:iCs/>
          <w:szCs w:val="24"/>
          <w:lang w:val="en-US"/>
        </w:rPr>
        <w:t>mediu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pe</w:t>
      </w:r>
      <w:proofErr w:type="spellEnd"/>
      <w:r w:rsidRPr="00F533DF">
        <w:rPr>
          <w:bCs/>
          <w:iCs/>
          <w:szCs w:val="24"/>
          <w:lang w:val="en-US"/>
        </w:rPr>
        <w:t xml:space="preserve"> </w:t>
      </w:r>
      <w:proofErr w:type="spellStart"/>
      <w:r w:rsidRPr="00F533DF">
        <w:rPr>
          <w:bCs/>
          <w:iCs/>
          <w:szCs w:val="24"/>
          <w:lang w:val="en-US"/>
        </w:rPr>
        <w:t>membru</w:t>
      </w:r>
      <w:proofErr w:type="spellEnd"/>
      <w:r w:rsidRPr="00F533DF">
        <w:rPr>
          <w:bCs/>
          <w:iCs/>
          <w:szCs w:val="24"/>
          <w:lang w:val="en-US"/>
        </w:rPr>
        <w:t xml:space="preserve"> al </w:t>
      </w:r>
      <w:proofErr w:type="spellStart"/>
      <w:r w:rsidRPr="00F533DF">
        <w:rPr>
          <w:bCs/>
          <w:iCs/>
          <w:szCs w:val="24"/>
          <w:lang w:val="en-US"/>
        </w:rPr>
        <w:t>familiei</w:t>
      </w:r>
      <w:proofErr w:type="spellEnd"/>
    </w:p>
    <w:p w:rsidR="0008455D" w:rsidRDefault="0008455D"/>
    <w:sectPr w:rsidR="00084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5D"/>
    <w:rsid w:val="0008455D"/>
    <w:rsid w:val="00092B02"/>
    <w:rsid w:val="00645F94"/>
    <w:rsid w:val="00F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5E95"/>
  <w15:chartTrackingRefBased/>
  <w15:docId w15:val="{2F1C8842-C1FC-4AEC-9C87-94125747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08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rsid w:val="000845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Onescu Cristina</dc:creator>
  <cp:keywords/>
  <dc:description/>
  <cp:lastModifiedBy>Onescu Cristina</cp:lastModifiedBy>
  <cp:revision>2</cp:revision>
  <dcterms:created xsi:type="dcterms:W3CDTF">2020-10-05T12:00:00Z</dcterms:created>
  <dcterms:modified xsi:type="dcterms:W3CDTF">2022-10-05T06:23:00Z</dcterms:modified>
</cp:coreProperties>
</file>