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 – L.L. FRANCEZĂ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960"/>
        <w:gridCol w:w="5414"/>
        <w:gridCol w:w="1134"/>
        <w:gridCol w:w="1276"/>
        <w:gridCol w:w="1276"/>
        <w:gridCol w:w="3827"/>
      </w:tblGrid>
      <w:tr w:rsidR="00D42924" w:rsidRPr="002D2F28" w:rsidTr="00926FD6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5D1240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926FD6" w:rsidRPr="00926FD6" w:rsidTr="00E40A54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Teoria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</w:t>
            </w:r>
            <w:bookmarkStart w:id="0" w:name="_GoBack"/>
            <w:bookmarkEnd w:id="0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r. Adrian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926FD6" w:rsidRPr="00926FD6" w:rsidTr="00E40A5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6FD6">
              <w:rPr>
                <w:rFonts w:ascii="Calibri" w:eastAsia="Times New Roman" w:hAnsi="Calibri" w:cs="Calibri"/>
                <w:lang w:eastAsia="en-GB"/>
              </w:rPr>
              <w:t>CF ORAR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926FD6" w:rsidRPr="00926FD6" w:rsidTr="00E40A5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specialitate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6FD6">
              <w:rPr>
                <w:rFonts w:ascii="Calibri" w:eastAsia="Times New Roman" w:hAnsi="Calibri" w:cs="Calibri"/>
                <w:lang w:eastAsia="en-GB"/>
              </w:rPr>
              <w:t>CF ORAR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6FD6">
              <w:rPr>
                <w:rFonts w:ascii="Calibri" w:eastAsia="Times New Roman" w:hAnsi="Calibri" w:cs="Calibri"/>
                <w:lang w:eastAsia="en-GB"/>
              </w:rPr>
              <w:t xml:space="preserve">Lect.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univ.</w:t>
            </w:r>
            <w:proofErr w:type="spellEnd"/>
            <w:r w:rsidRPr="00926FD6">
              <w:rPr>
                <w:rFonts w:ascii="Calibri" w:eastAsia="Times New Roman" w:hAnsi="Calibri" w:cs="Calibri"/>
                <w:lang w:eastAsia="en-GB"/>
              </w:rPr>
              <w:t xml:space="preserve"> dr. Adela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Dumitrescu</w:t>
            </w:r>
            <w:proofErr w:type="spellEnd"/>
            <w:r w:rsidRPr="00926FD6">
              <w:rPr>
                <w:rFonts w:ascii="Calibri" w:eastAsia="Times New Roman" w:hAnsi="Calibri" w:cs="Calibri"/>
                <w:lang w:eastAsia="en-GB"/>
              </w:rPr>
              <w:br/>
              <w:t xml:space="preserve">Lect.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univ.</w:t>
            </w:r>
            <w:proofErr w:type="spellEnd"/>
            <w:r w:rsidRPr="00926FD6">
              <w:rPr>
                <w:rFonts w:ascii="Calibri" w:eastAsia="Times New Roman" w:hAnsi="Calibri" w:cs="Calibri"/>
                <w:lang w:eastAsia="en-GB"/>
              </w:rPr>
              <w:t xml:space="preserve"> dr. Cristina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Arsene</w:t>
            </w:r>
            <w:proofErr w:type="spellEnd"/>
            <w:r w:rsidRPr="00926FD6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Onu</w:t>
            </w:r>
            <w:proofErr w:type="spellEnd"/>
          </w:p>
        </w:tc>
      </w:tr>
      <w:tr w:rsidR="00926FD6" w:rsidRPr="00926FD6" w:rsidTr="00E40A5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Opţ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B1. –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Mitologie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generală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6FD6">
              <w:rPr>
                <w:rFonts w:ascii="Calibri" w:eastAsia="Times New Roman" w:hAnsi="Calibri" w:cs="Calibri"/>
                <w:lang w:eastAsia="en-GB"/>
              </w:rPr>
              <w:t>CF ORAR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Diana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</w:p>
        </w:tc>
      </w:tr>
      <w:tr w:rsidR="00926FD6" w:rsidRPr="00926FD6" w:rsidTr="00E40A5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6FD6">
              <w:rPr>
                <w:rFonts w:ascii="Calibri" w:eastAsia="Times New Roman" w:hAnsi="Calibri" w:cs="Calibri"/>
                <w:lang w:eastAsia="en-GB"/>
              </w:rPr>
              <w:t>B 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Stîngă</w:t>
            </w:r>
            <w:proofErr w:type="spellEnd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926FD6" w:rsidRPr="00926FD6" w:rsidTr="00E40A5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26FD6">
              <w:rPr>
                <w:rFonts w:ascii="Calibri" w:eastAsia="Times New Roman" w:hAnsi="Calibri" w:cs="Calibri"/>
                <w:lang w:eastAsia="en-GB"/>
              </w:rPr>
              <w:t>B 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26FD6">
              <w:rPr>
                <w:rFonts w:ascii="Calibri" w:eastAsia="Times New Roman" w:hAnsi="Calibri" w:cs="Calibri"/>
                <w:lang w:eastAsia="en-GB"/>
              </w:rPr>
              <w:t xml:space="preserve">Lect.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univ.</w:t>
            </w:r>
            <w:proofErr w:type="spellEnd"/>
            <w:r w:rsidRPr="00926FD6">
              <w:rPr>
                <w:rFonts w:ascii="Calibri" w:eastAsia="Times New Roman" w:hAnsi="Calibri" w:cs="Calibri"/>
                <w:lang w:eastAsia="en-GB"/>
              </w:rPr>
              <w:t xml:space="preserve"> dr. Cristina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Arsene</w:t>
            </w:r>
            <w:proofErr w:type="spellEnd"/>
            <w:r w:rsidRPr="00926FD6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Onu</w:t>
            </w:r>
            <w:proofErr w:type="spellEnd"/>
            <w:r w:rsidRPr="00926FD6">
              <w:rPr>
                <w:rFonts w:ascii="Calibri" w:eastAsia="Times New Roman" w:hAnsi="Calibri" w:cs="Calibri"/>
                <w:lang w:eastAsia="en-GB"/>
              </w:rPr>
              <w:br/>
              <w:t xml:space="preserve">Lect.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univ.</w:t>
            </w:r>
            <w:proofErr w:type="spellEnd"/>
            <w:r w:rsidRPr="00926FD6">
              <w:rPr>
                <w:rFonts w:ascii="Calibri" w:eastAsia="Times New Roman" w:hAnsi="Calibri" w:cs="Calibri"/>
                <w:lang w:eastAsia="en-GB"/>
              </w:rPr>
              <w:t xml:space="preserve"> dr. Adela </w:t>
            </w:r>
            <w:proofErr w:type="spellStart"/>
            <w:r w:rsidRPr="00926FD6">
              <w:rPr>
                <w:rFonts w:ascii="Calibri" w:eastAsia="Times New Roman" w:hAnsi="Calibri" w:cs="Calibri"/>
                <w:lang w:eastAsia="en-GB"/>
              </w:rPr>
              <w:t>Dumitrescu</w:t>
            </w:r>
            <w:proofErr w:type="spellEnd"/>
          </w:p>
        </w:tc>
      </w:tr>
      <w:tr w:rsidR="00926FD6" w:rsidRPr="00926FD6" w:rsidTr="00E40A5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Stîngă</w:t>
            </w:r>
            <w:proofErr w:type="spellEnd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926FD6"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926FD6" w:rsidRPr="00926FD6" w:rsidTr="00E40A5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Corina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</w:p>
        </w:tc>
      </w:tr>
      <w:tr w:rsidR="00926FD6" w:rsidRPr="00926FD6" w:rsidTr="00E40A5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franceze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Diana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</w:p>
        </w:tc>
      </w:tr>
      <w:tr w:rsidR="00926FD6" w:rsidRPr="00926FD6" w:rsidTr="00E40A5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</w:p>
        </w:tc>
      </w:tr>
      <w:tr w:rsidR="00926FD6" w:rsidRPr="00926FD6" w:rsidTr="00E40A5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26F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Pedagogie</w:t>
            </w:r>
            <w:proofErr w:type="spellEnd"/>
            <w:r w:rsidRPr="00926F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D6" w:rsidRPr="00926FD6" w:rsidRDefault="00926FD6" w:rsidP="00E4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Emanuel </w:t>
            </w:r>
            <w:proofErr w:type="spellStart"/>
            <w:r w:rsidRPr="00926FD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</w:tbl>
    <w:p w:rsidR="00AE57AB" w:rsidRPr="002D2F28" w:rsidRDefault="00AE57AB">
      <w:pPr>
        <w:rPr>
          <w:rFonts w:ascii="Times New Roman" w:hAnsi="Times New Roman" w:cs="Times New Roman"/>
        </w:rPr>
      </w:pPr>
    </w:p>
    <w:sectPr w:rsidR="00AE57AB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E7E91"/>
    <w:rsid w:val="002F3550"/>
    <w:rsid w:val="00380F2E"/>
    <w:rsid w:val="00386449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40A54"/>
    <w:rsid w:val="00E502E7"/>
    <w:rsid w:val="00E64C46"/>
    <w:rsid w:val="00EB425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2022-05-30T07:28:00Z</dcterms:created>
  <dcterms:modified xsi:type="dcterms:W3CDTF">2022-05-30T07:30:00Z</dcterms:modified>
</cp:coreProperties>
</file>