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79" w:rsidRPr="002F1075" w:rsidRDefault="00890679" w:rsidP="00890679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F1075">
        <w:rPr>
          <w:rFonts w:ascii="Arial" w:hAnsi="Arial" w:cs="Arial"/>
          <w:b/>
          <w:sz w:val="20"/>
          <w:szCs w:val="20"/>
        </w:rPr>
        <w:t>FI</w:t>
      </w:r>
      <w:r w:rsidR="00B11F52">
        <w:rPr>
          <w:rFonts w:ascii="Arial" w:hAnsi="Arial" w:cs="Arial"/>
          <w:b/>
          <w:sz w:val="20"/>
          <w:szCs w:val="20"/>
        </w:rPr>
        <w:t>Ş</w:t>
      </w:r>
      <w:r w:rsidRPr="002F1075">
        <w:rPr>
          <w:rFonts w:ascii="Arial" w:hAnsi="Arial" w:cs="Arial"/>
          <w:b/>
          <w:sz w:val="20"/>
          <w:szCs w:val="20"/>
        </w:rPr>
        <w:t>A DISCIPLINEI</w:t>
      </w:r>
    </w:p>
    <w:p w:rsidR="00890679" w:rsidRDefault="00431D8E" w:rsidP="00890679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LEGISLAȚIE ÎN DOMENIUL COMUNICĂRII</w:t>
      </w:r>
      <w:r w:rsidR="00D118A5">
        <w:rPr>
          <w:rFonts w:ascii="Arial" w:hAnsi="Arial" w:cs="Arial"/>
          <w:b/>
          <w:sz w:val="20"/>
          <w:szCs w:val="20"/>
        </w:rPr>
        <w:t>, 2020/2021</w:t>
      </w:r>
    </w:p>
    <w:p w:rsidR="009134A2" w:rsidRPr="002F1075" w:rsidRDefault="009134A2" w:rsidP="00890679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90679" w:rsidRPr="002F1075" w:rsidRDefault="00890679" w:rsidP="00890679">
      <w:pPr>
        <w:ind w:left="360"/>
        <w:rPr>
          <w:rFonts w:ascii="Arial" w:hAnsi="Arial" w:cs="Arial"/>
          <w:b/>
          <w:sz w:val="20"/>
          <w:szCs w:val="20"/>
        </w:rPr>
      </w:pPr>
    </w:p>
    <w:p w:rsidR="00890679" w:rsidRPr="002F1075" w:rsidRDefault="00890679" w:rsidP="00890679">
      <w:pPr>
        <w:ind w:left="360"/>
        <w:rPr>
          <w:rFonts w:ascii="Arial" w:hAnsi="Arial" w:cs="Arial"/>
          <w:b/>
          <w:sz w:val="20"/>
          <w:szCs w:val="20"/>
        </w:rPr>
      </w:pPr>
      <w:r w:rsidRPr="002F1075">
        <w:rPr>
          <w:rFonts w:ascii="Arial" w:hAnsi="Arial" w:cs="Arial"/>
          <w:b/>
          <w:sz w:val="20"/>
          <w:szCs w:val="20"/>
        </w:rPr>
        <w:t>1.Date despre program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76"/>
        <w:gridCol w:w="1253"/>
        <w:gridCol w:w="5391"/>
      </w:tblGrid>
      <w:tr w:rsidR="00890679" w:rsidRPr="002F1075" w:rsidTr="00890679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29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</w:rPr>
              <w:t xml:space="preserve"> de 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invatamant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391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 xml:space="preserve">Universitatea din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Pitesti</w:t>
            </w:r>
            <w:proofErr w:type="spellEnd"/>
          </w:p>
        </w:tc>
      </w:tr>
      <w:tr w:rsidR="00890679" w:rsidRPr="002F1075" w:rsidTr="00890679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3429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Facultatea</w:t>
            </w:r>
          </w:p>
        </w:tc>
        <w:tc>
          <w:tcPr>
            <w:tcW w:w="5391" w:type="dxa"/>
          </w:tcPr>
          <w:p w:rsidR="00890679" w:rsidRPr="002F1075" w:rsidRDefault="00890679" w:rsidP="00776F51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 xml:space="preserve">Facultatea </w:t>
            </w:r>
            <w:proofErr w:type="spellStart"/>
            <w:r w:rsidR="00776F51">
              <w:rPr>
                <w:rFonts w:ascii="Arial" w:hAnsi="Arial" w:cs="Arial"/>
                <w:sz w:val="20"/>
                <w:szCs w:val="20"/>
              </w:rPr>
              <w:t>St.ale</w:t>
            </w:r>
            <w:proofErr w:type="spellEnd"/>
            <w:r w:rsidR="00776F51">
              <w:rPr>
                <w:rFonts w:ascii="Arial" w:hAnsi="Arial" w:cs="Arial"/>
                <w:sz w:val="20"/>
                <w:szCs w:val="20"/>
              </w:rPr>
              <w:t xml:space="preserve"> Ed.,</w:t>
            </w:r>
            <w:proofErr w:type="spellStart"/>
            <w:r w:rsidR="00776F51">
              <w:rPr>
                <w:rFonts w:ascii="Arial" w:hAnsi="Arial" w:cs="Arial"/>
                <w:sz w:val="20"/>
                <w:szCs w:val="20"/>
              </w:rPr>
              <w:t>St.ale</w:t>
            </w:r>
            <w:proofErr w:type="spellEnd"/>
            <w:r w:rsidR="00776F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6F51">
              <w:rPr>
                <w:rFonts w:ascii="Arial" w:hAnsi="Arial" w:cs="Arial"/>
                <w:sz w:val="20"/>
                <w:szCs w:val="20"/>
              </w:rPr>
              <w:t>Comomunicarii</w:t>
            </w:r>
            <w:proofErr w:type="spellEnd"/>
            <w:r w:rsidR="00776F51">
              <w:rPr>
                <w:rFonts w:ascii="Arial" w:hAnsi="Arial" w:cs="Arial"/>
                <w:sz w:val="20"/>
                <w:szCs w:val="20"/>
              </w:rPr>
              <w:t xml:space="preserve"> si Psihologie</w:t>
            </w:r>
          </w:p>
        </w:tc>
      </w:tr>
      <w:tr w:rsidR="00890679" w:rsidRPr="002F1075" w:rsidTr="00890679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 xml:space="preserve">1.3. </w:t>
            </w:r>
          </w:p>
        </w:tc>
        <w:tc>
          <w:tcPr>
            <w:tcW w:w="3429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Departamentul</w:t>
            </w:r>
          </w:p>
        </w:tc>
        <w:tc>
          <w:tcPr>
            <w:tcW w:w="5391" w:type="dxa"/>
          </w:tcPr>
          <w:p w:rsidR="00890679" w:rsidRPr="002F1075" w:rsidRDefault="00890679" w:rsidP="00E9454C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Psihologie,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Stiinte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</w:rPr>
              <w:t xml:space="preserve"> ale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Comunicarii</w:t>
            </w:r>
            <w:proofErr w:type="spellEnd"/>
            <w:r w:rsidR="00E9454C">
              <w:rPr>
                <w:rFonts w:ascii="Arial" w:hAnsi="Arial" w:cs="Arial"/>
                <w:sz w:val="20"/>
                <w:szCs w:val="20"/>
              </w:rPr>
              <w:t xml:space="preserve"> şi Asistenţă Socială</w:t>
            </w:r>
          </w:p>
        </w:tc>
      </w:tr>
      <w:tr w:rsidR="00890679" w:rsidRPr="002F1075" w:rsidTr="00890679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76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Domeniul de studii</w:t>
            </w:r>
          </w:p>
        </w:tc>
        <w:tc>
          <w:tcPr>
            <w:tcW w:w="1253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  <w:shd w:val="clear" w:color="auto" w:fill="auto"/>
          </w:tcPr>
          <w:p w:rsidR="00890679" w:rsidRPr="002F1075" w:rsidRDefault="00890679" w:rsidP="00776F51">
            <w:pPr>
              <w:tabs>
                <w:tab w:val="center" w:pos="258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Stiinte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</w:rPr>
              <w:t xml:space="preserve"> ale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comunicarii</w:t>
            </w:r>
            <w:r w:rsidR="00776F51">
              <w:rPr>
                <w:rFonts w:ascii="Arial" w:hAnsi="Arial" w:cs="Arial"/>
                <w:sz w:val="20"/>
                <w:szCs w:val="20"/>
              </w:rPr>
              <w:t>-jurnalism</w:t>
            </w:r>
            <w:proofErr w:type="spellEnd"/>
            <w:r w:rsidR="00776F5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90679" w:rsidRPr="002F1075" w:rsidTr="00890679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429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Ciclul de studii</w:t>
            </w:r>
          </w:p>
        </w:tc>
        <w:tc>
          <w:tcPr>
            <w:tcW w:w="5391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Licenta</w:t>
            </w:r>
            <w:proofErr w:type="spellEnd"/>
          </w:p>
        </w:tc>
      </w:tr>
      <w:tr w:rsidR="00890679" w:rsidRPr="002F1075" w:rsidTr="00890679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29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Programul de studii/Calificarea</w:t>
            </w:r>
          </w:p>
        </w:tc>
        <w:tc>
          <w:tcPr>
            <w:tcW w:w="5391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ZI- Jurnalism</w:t>
            </w:r>
          </w:p>
        </w:tc>
      </w:tr>
    </w:tbl>
    <w:p w:rsidR="00890679" w:rsidRPr="002F1075" w:rsidRDefault="00890679" w:rsidP="0089067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F1075">
        <w:rPr>
          <w:rFonts w:ascii="Arial" w:hAnsi="Arial" w:cs="Arial"/>
          <w:b/>
          <w:sz w:val="20"/>
          <w:szCs w:val="20"/>
        </w:rPr>
        <w:t>Date despre disciplina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"/>
        <w:gridCol w:w="1747"/>
        <w:gridCol w:w="602"/>
        <w:gridCol w:w="1395"/>
        <w:gridCol w:w="364"/>
        <w:gridCol w:w="242"/>
        <w:gridCol w:w="1858"/>
        <w:gridCol w:w="606"/>
        <w:gridCol w:w="1955"/>
        <w:gridCol w:w="25"/>
      </w:tblGrid>
      <w:tr w:rsidR="00890679" w:rsidRPr="002F1075" w:rsidTr="00941B7E">
        <w:trPr>
          <w:gridAfter w:val="1"/>
          <w:wAfter w:w="25" w:type="dxa"/>
          <w:trHeight w:val="196"/>
        </w:trPr>
        <w:tc>
          <w:tcPr>
            <w:tcW w:w="644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25" w:type="dxa"/>
            <w:gridSpan w:val="5"/>
          </w:tcPr>
          <w:p w:rsidR="00890679" w:rsidRPr="002F1075" w:rsidRDefault="00890679" w:rsidP="0035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Denumirea</w:t>
            </w:r>
            <w:r w:rsidRPr="002F1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180">
              <w:rPr>
                <w:rFonts w:ascii="Arial" w:hAnsi="Arial" w:cs="Arial"/>
                <w:sz w:val="20"/>
                <w:szCs w:val="20"/>
              </w:rPr>
              <w:t>disciplinei</w:t>
            </w:r>
          </w:p>
        </w:tc>
        <w:tc>
          <w:tcPr>
            <w:tcW w:w="4661" w:type="dxa"/>
            <w:gridSpan w:val="4"/>
          </w:tcPr>
          <w:p w:rsidR="00890679" w:rsidRPr="002F1075" w:rsidRDefault="00431D8E" w:rsidP="00B11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D8E">
              <w:rPr>
                <w:rFonts w:ascii="Arial" w:hAnsi="Arial" w:cs="Arial"/>
                <w:b/>
                <w:sz w:val="20"/>
                <w:szCs w:val="20"/>
              </w:rPr>
              <w:t>LEGISLAȚIE ÎN DOMENIUL COMUNICĂRII</w:t>
            </w:r>
          </w:p>
        </w:tc>
      </w:tr>
      <w:tr w:rsidR="00890679" w:rsidRPr="002F1075" w:rsidTr="00941B7E">
        <w:trPr>
          <w:gridAfter w:val="1"/>
          <w:wAfter w:w="25" w:type="dxa"/>
          <w:trHeight w:val="196"/>
        </w:trPr>
        <w:tc>
          <w:tcPr>
            <w:tcW w:w="644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125" w:type="dxa"/>
            <w:gridSpan w:val="5"/>
          </w:tcPr>
          <w:p w:rsidR="00890679" w:rsidRPr="00124180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 xml:space="preserve">Titularul </w:t>
            </w:r>
            <w:proofErr w:type="spellStart"/>
            <w:r w:rsidRPr="00124180">
              <w:rPr>
                <w:rFonts w:ascii="Arial" w:hAnsi="Arial" w:cs="Arial"/>
                <w:sz w:val="20"/>
                <w:szCs w:val="20"/>
              </w:rPr>
              <w:t>activitatilor</w:t>
            </w:r>
            <w:proofErr w:type="spellEnd"/>
            <w:r w:rsidRPr="00124180">
              <w:rPr>
                <w:rFonts w:ascii="Arial" w:hAnsi="Arial" w:cs="Arial"/>
                <w:sz w:val="20"/>
                <w:szCs w:val="20"/>
              </w:rPr>
              <w:t xml:space="preserve"> de curs</w:t>
            </w:r>
          </w:p>
        </w:tc>
        <w:tc>
          <w:tcPr>
            <w:tcW w:w="4661" w:type="dxa"/>
            <w:gridSpan w:val="4"/>
          </w:tcPr>
          <w:p w:rsidR="00890679" w:rsidRPr="002F1075" w:rsidRDefault="00890679" w:rsidP="00431D8E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Lector</w:t>
            </w:r>
            <w:r w:rsidR="00A2242C">
              <w:rPr>
                <w:rFonts w:ascii="Arial" w:hAnsi="Arial" w:cs="Arial"/>
                <w:sz w:val="20"/>
                <w:szCs w:val="20"/>
              </w:rPr>
              <w:t xml:space="preserve"> univ.</w:t>
            </w:r>
            <w:r w:rsidRPr="002F1075">
              <w:rPr>
                <w:rFonts w:ascii="Arial" w:hAnsi="Arial" w:cs="Arial"/>
                <w:sz w:val="20"/>
                <w:szCs w:val="20"/>
              </w:rPr>
              <w:t xml:space="preserve"> dr. </w:t>
            </w:r>
            <w:r w:rsidR="00431D8E">
              <w:rPr>
                <w:rFonts w:ascii="Arial" w:hAnsi="Arial" w:cs="Arial"/>
                <w:sz w:val="20"/>
                <w:szCs w:val="20"/>
              </w:rPr>
              <w:t xml:space="preserve">Valeria </w:t>
            </w:r>
            <w:proofErr w:type="spellStart"/>
            <w:r w:rsidR="00431D8E">
              <w:rPr>
                <w:rFonts w:ascii="Arial" w:hAnsi="Arial" w:cs="Arial"/>
                <w:sz w:val="20"/>
                <w:szCs w:val="20"/>
              </w:rPr>
              <w:t>Pîrlici</w:t>
            </w:r>
            <w:proofErr w:type="spellEnd"/>
          </w:p>
        </w:tc>
      </w:tr>
      <w:tr w:rsidR="00890679" w:rsidRPr="002F1075" w:rsidTr="00941B7E">
        <w:trPr>
          <w:gridAfter w:val="1"/>
          <w:wAfter w:w="25" w:type="dxa"/>
          <w:trHeight w:val="207"/>
        </w:trPr>
        <w:tc>
          <w:tcPr>
            <w:tcW w:w="644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125" w:type="dxa"/>
            <w:gridSpan w:val="5"/>
          </w:tcPr>
          <w:p w:rsidR="00890679" w:rsidRPr="00124180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 xml:space="preserve">Titularul </w:t>
            </w:r>
            <w:proofErr w:type="spellStart"/>
            <w:r w:rsidRPr="00124180">
              <w:rPr>
                <w:rFonts w:ascii="Arial" w:hAnsi="Arial" w:cs="Arial"/>
                <w:sz w:val="20"/>
                <w:szCs w:val="20"/>
              </w:rPr>
              <w:t>activitatilor</w:t>
            </w:r>
            <w:proofErr w:type="spellEnd"/>
            <w:r w:rsidRPr="00124180">
              <w:rPr>
                <w:rFonts w:ascii="Arial" w:hAnsi="Arial" w:cs="Arial"/>
                <w:sz w:val="20"/>
                <w:szCs w:val="20"/>
              </w:rPr>
              <w:t xml:space="preserve"> de seminar</w:t>
            </w:r>
          </w:p>
        </w:tc>
        <w:tc>
          <w:tcPr>
            <w:tcW w:w="4661" w:type="dxa"/>
            <w:gridSpan w:val="4"/>
          </w:tcPr>
          <w:p w:rsidR="00890679" w:rsidRPr="002F1075" w:rsidRDefault="00890679" w:rsidP="00CA2B28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 xml:space="preserve">Lector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</w:rPr>
              <w:t>univ.dr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31D8E" w:rsidRPr="00431D8E">
              <w:rPr>
                <w:rFonts w:ascii="Arial" w:hAnsi="Arial" w:cs="Arial"/>
                <w:sz w:val="20"/>
                <w:szCs w:val="20"/>
              </w:rPr>
              <w:t xml:space="preserve">Valeria </w:t>
            </w:r>
            <w:proofErr w:type="spellStart"/>
            <w:r w:rsidR="00431D8E" w:rsidRPr="00431D8E">
              <w:rPr>
                <w:rFonts w:ascii="Arial" w:hAnsi="Arial" w:cs="Arial"/>
                <w:sz w:val="20"/>
                <w:szCs w:val="20"/>
              </w:rPr>
              <w:t>Pîrlici</w:t>
            </w:r>
            <w:proofErr w:type="spellEnd"/>
          </w:p>
        </w:tc>
      </w:tr>
      <w:tr w:rsidR="00890679" w:rsidRPr="00124180" w:rsidTr="00941B7E">
        <w:trPr>
          <w:trHeight w:val="338"/>
        </w:trPr>
        <w:tc>
          <w:tcPr>
            <w:tcW w:w="661" w:type="dxa"/>
            <w:gridSpan w:val="2"/>
          </w:tcPr>
          <w:p w:rsidR="00890679" w:rsidRPr="00124180" w:rsidRDefault="00890679" w:rsidP="00124180">
            <w:pPr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2.</w:t>
            </w:r>
            <w:r w:rsidR="00124180" w:rsidRPr="00124180">
              <w:rPr>
                <w:rFonts w:ascii="Arial" w:hAnsi="Arial" w:cs="Arial"/>
                <w:sz w:val="20"/>
                <w:szCs w:val="20"/>
              </w:rPr>
              <w:t>4</w:t>
            </w:r>
            <w:r w:rsidRPr="001241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:rsidR="00890679" w:rsidRPr="00124180" w:rsidRDefault="00890679" w:rsidP="00124180">
            <w:pPr>
              <w:tabs>
                <w:tab w:val="center" w:pos="792"/>
              </w:tabs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Anul de studii</w:t>
            </w:r>
            <w:r w:rsidR="00124180" w:rsidRPr="00124180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890679" w:rsidRPr="00124180" w:rsidRDefault="00124180" w:rsidP="00124180">
            <w:pPr>
              <w:tabs>
                <w:tab w:val="left" w:pos="655"/>
                <w:tab w:val="center" w:pos="792"/>
              </w:tabs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90679" w:rsidRPr="00124180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2.</w:t>
            </w:r>
            <w:r w:rsidR="00124180" w:rsidRPr="0012418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90679" w:rsidRPr="00124180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90679" w:rsidRPr="00124180" w:rsidRDefault="00890679" w:rsidP="00124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Semestrul</w:t>
            </w:r>
            <w:r w:rsidR="00124180" w:rsidRPr="00124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18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" w:type="dxa"/>
            <w:gridSpan w:val="2"/>
          </w:tcPr>
          <w:p w:rsidR="00890679" w:rsidRPr="00124180" w:rsidRDefault="00890679" w:rsidP="00124180">
            <w:pPr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2.</w:t>
            </w:r>
            <w:r w:rsidR="00124180" w:rsidRPr="001241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890679" w:rsidRPr="00124180" w:rsidRDefault="00890679" w:rsidP="0035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Tipul de evaluare</w:t>
            </w:r>
          </w:p>
          <w:p w:rsidR="00890679" w:rsidRPr="00124180" w:rsidRDefault="00431D8E" w:rsidP="0035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6" w:type="dxa"/>
          </w:tcPr>
          <w:p w:rsidR="00890679" w:rsidRPr="00124180" w:rsidRDefault="00890679" w:rsidP="00124180">
            <w:pPr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2.</w:t>
            </w:r>
            <w:r w:rsidR="00124180" w:rsidRPr="001241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</w:tcPr>
          <w:p w:rsidR="00890679" w:rsidRPr="00124180" w:rsidRDefault="00890679" w:rsidP="0035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80">
              <w:rPr>
                <w:rFonts w:ascii="Arial" w:hAnsi="Arial" w:cs="Arial"/>
                <w:sz w:val="20"/>
                <w:szCs w:val="20"/>
              </w:rPr>
              <w:t>Regimul disciplinei</w:t>
            </w:r>
          </w:p>
          <w:p w:rsidR="00124180" w:rsidRDefault="002E5BAD" w:rsidP="0035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31D8E">
              <w:rPr>
                <w:rFonts w:ascii="Arial" w:hAnsi="Arial" w:cs="Arial"/>
                <w:sz w:val="20"/>
                <w:szCs w:val="20"/>
              </w:rPr>
              <w:t>ptionala</w:t>
            </w:r>
            <w:proofErr w:type="spellEnd"/>
          </w:p>
          <w:p w:rsidR="00890679" w:rsidRPr="00124180" w:rsidRDefault="00890679" w:rsidP="0012418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679" w:rsidRPr="002F1075" w:rsidRDefault="00890679" w:rsidP="00890679">
      <w:pPr>
        <w:ind w:left="360"/>
        <w:rPr>
          <w:rFonts w:ascii="Arial" w:hAnsi="Arial" w:cs="Arial"/>
          <w:b/>
          <w:sz w:val="20"/>
          <w:szCs w:val="20"/>
        </w:rPr>
      </w:pPr>
      <w:r w:rsidRPr="002F1075">
        <w:rPr>
          <w:rFonts w:ascii="Arial" w:hAnsi="Arial" w:cs="Arial"/>
          <w:b/>
          <w:sz w:val="20"/>
          <w:szCs w:val="20"/>
        </w:rPr>
        <w:t>3.Timpul total estimat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4"/>
        <w:gridCol w:w="276"/>
        <w:gridCol w:w="180"/>
        <w:gridCol w:w="540"/>
        <w:gridCol w:w="1620"/>
        <w:gridCol w:w="720"/>
        <w:gridCol w:w="540"/>
        <w:gridCol w:w="1371"/>
        <w:gridCol w:w="69"/>
        <w:gridCol w:w="900"/>
      </w:tblGrid>
      <w:tr w:rsidR="00890679" w:rsidRPr="002F1075" w:rsidTr="00356F50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44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Numar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de ore</w:t>
            </w:r>
            <w:proofErr w:type="gram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saptamana</w:t>
            </w:r>
            <w:proofErr w:type="spellEnd"/>
          </w:p>
        </w:tc>
        <w:tc>
          <w:tcPr>
            <w:tcW w:w="456" w:type="dxa"/>
            <w:gridSpan w:val="2"/>
          </w:tcPr>
          <w:p w:rsidR="00890679" w:rsidRPr="002F1075" w:rsidRDefault="00431D8E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54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3.2</w:t>
            </w:r>
          </w:p>
        </w:tc>
        <w:tc>
          <w:tcPr>
            <w:tcW w:w="162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care :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curs</w:t>
            </w:r>
            <w:proofErr w:type="spellEnd"/>
          </w:p>
        </w:tc>
        <w:tc>
          <w:tcPr>
            <w:tcW w:w="720" w:type="dxa"/>
          </w:tcPr>
          <w:p w:rsidR="00890679" w:rsidRPr="002F1075" w:rsidRDefault="00163EA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54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3.3</w:t>
            </w:r>
          </w:p>
        </w:tc>
        <w:tc>
          <w:tcPr>
            <w:tcW w:w="1440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890679" w:rsidRPr="002F1075" w:rsidRDefault="00431D8E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  <w:tr w:rsidR="00890679" w:rsidRPr="002F1075" w:rsidTr="00941B7E">
        <w:trPr>
          <w:trHeight w:val="309"/>
        </w:trPr>
        <w:tc>
          <w:tcPr>
            <w:tcW w:w="648" w:type="dxa"/>
          </w:tcPr>
          <w:p w:rsidR="00941B7E" w:rsidRPr="00941B7E" w:rsidRDefault="0089067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  <w:p w:rsidR="00890679" w:rsidRPr="00941B7E" w:rsidRDefault="00890679" w:rsidP="00941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890679" w:rsidRPr="00941B7E" w:rsidRDefault="0089067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ore din planul de </w:t>
            </w:r>
            <w:proofErr w:type="spellStart"/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inv</w:t>
            </w:r>
            <w:proofErr w:type="spellEnd"/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dxa"/>
            <w:gridSpan w:val="2"/>
          </w:tcPr>
          <w:p w:rsidR="00890679" w:rsidRPr="00941B7E" w:rsidRDefault="00431D8E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890679" w:rsidRPr="00941B7E" w:rsidRDefault="0089067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20" w:type="dxa"/>
          </w:tcPr>
          <w:p w:rsidR="00890679" w:rsidRPr="00941B7E" w:rsidRDefault="0089067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din care: curs</w:t>
            </w:r>
          </w:p>
        </w:tc>
        <w:tc>
          <w:tcPr>
            <w:tcW w:w="720" w:type="dxa"/>
          </w:tcPr>
          <w:p w:rsidR="00890679" w:rsidRPr="00941B7E" w:rsidRDefault="00163EA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890679" w:rsidRPr="00941B7E" w:rsidRDefault="0089067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440" w:type="dxa"/>
            <w:gridSpan w:val="2"/>
          </w:tcPr>
          <w:p w:rsidR="00890679" w:rsidRPr="00941B7E" w:rsidRDefault="00890679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1B7E">
              <w:rPr>
                <w:rFonts w:ascii="Arial" w:hAnsi="Arial" w:cs="Arial"/>
                <w:color w:val="000000"/>
                <w:sz w:val="20"/>
                <w:szCs w:val="20"/>
              </w:rPr>
              <w:t>aplicatii</w:t>
            </w:r>
            <w:proofErr w:type="spellEnd"/>
          </w:p>
        </w:tc>
        <w:tc>
          <w:tcPr>
            <w:tcW w:w="900" w:type="dxa"/>
          </w:tcPr>
          <w:p w:rsidR="00890679" w:rsidRPr="00941B7E" w:rsidRDefault="00431D8E" w:rsidP="0035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941B7E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B7E">
              <w:rPr>
                <w:rFonts w:ascii="Arial" w:hAnsi="Arial" w:cs="Arial"/>
                <w:sz w:val="20"/>
                <w:szCs w:val="20"/>
              </w:rPr>
              <w:t>Distributia</w:t>
            </w:r>
            <w:proofErr w:type="spellEnd"/>
            <w:r w:rsidRPr="00941B7E">
              <w:rPr>
                <w:rFonts w:ascii="Arial" w:hAnsi="Arial" w:cs="Arial"/>
                <w:sz w:val="20"/>
                <w:szCs w:val="20"/>
              </w:rPr>
              <w:t xml:space="preserve"> fondului de timp</w:t>
            </w:r>
          </w:p>
        </w:tc>
        <w:tc>
          <w:tcPr>
            <w:tcW w:w="90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Studiul individual</w:t>
            </w:r>
          </w:p>
        </w:tc>
        <w:tc>
          <w:tcPr>
            <w:tcW w:w="900" w:type="dxa"/>
          </w:tcPr>
          <w:p w:rsidR="00890679" w:rsidRPr="002F1075" w:rsidRDefault="00CA1D62" w:rsidP="00CA1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Studiul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dupa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manual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suport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curs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bibliografie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notite</w:t>
            </w:r>
            <w:proofErr w:type="spellEnd"/>
          </w:p>
        </w:tc>
        <w:tc>
          <w:tcPr>
            <w:tcW w:w="900" w:type="dxa"/>
          </w:tcPr>
          <w:p w:rsidR="00890679" w:rsidRPr="002F1075" w:rsidRDefault="00CA1D62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Documentare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suplimentara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biblioteca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platformele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electronice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teren</w:t>
            </w:r>
            <w:proofErr w:type="spellEnd"/>
          </w:p>
        </w:tc>
        <w:tc>
          <w:tcPr>
            <w:tcW w:w="900" w:type="dxa"/>
          </w:tcPr>
          <w:p w:rsidR="00890679" w:rsidRPr="002F1075" w:rsidRDefault="00431D8E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2E5BAD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Pregatire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seminarii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laboratoare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teme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referate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portofolii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eseuri</w:t>
            </w:r>
            <w:proofErr w:type="spellEnd"/>
          </w:p>
        </w:tc>
        <w:tc>
          <w:tcPr>
            <w:tcW w:w="900" w:type="dxa"/>
          </w:tcPr>
          <w:p w:rsidR="00890679" w:rsidRPr="002F1075" w:rsidRDefault="00431D8E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Tutoriat</w:t>
            </w:r>
            <w:proofErr w:type="spellEnd"/>
          </w:p>
        </w:tc>
        <w:tc>
          <w:tcPr>
            <w:tcW w:w="900" w:type="dxa"/>
          </w:tcPr>
          <w:p w:rsidR="00890679" w:rsidRPr="002F1075" w:rsidRDefault="002E5BAD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  <w:tr w:rsidR="00890679" w:rsidRPr="002F1075" w:rsidTr="00356F50">
        <w:tc>
          <w:tcPr>
            <w:tcW w:w="9108" w:type="dxa"/>
            <w:gridSpan w:val="10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Alte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activitatii</w:t>
            </w:r>
            <w:proofErr w:type="spellEnd"/>
          </w:p>
        </w:tc>
        <w:tc>
          <w:tcPr>
            <w:tcW w:w="900" w:type="dxa"/>
          </w:tcPr>
          <w:p w:rsidR="00890679" w:rsidRPr="002F1075" w:rsidRDefault="00431D8E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</w:tr>
      <w:tr w:rsidR="00890679" w:rsidRPr="002F1075" w:rsidTr="00623C61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3.7</w:t>
            </w:r>
          </w:p>
        </w:tc>
        <w:tc>
          <w:tcPr>
            <w:tcW w:w="3420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Total ore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studiu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individual</w:t>
            </w:r>
            <w:proofErr w:type="spellEnd"/>
          </w:p>
        </w:tc>
        <w:tc>
          <w:tcPr>
            <w:tcW w:w="4971" w:type="dxa"/>
            <w:gridSpan w:val="6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890679" w:rsidRPr="002F1075" w:rsidRDefault="00431D8E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61</w:t>
            </w:r>
          </w:p>
        </w:tc>
      </w:tr>
      <w:tr w:rsidR="00890679" w:rsidRPr="002F1075" w:rsidTr="00623C61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3.8</w:t>
            </w:r>
          </w:p>
        </w:tc>
        <w:tc>
          <w:tcPr>
            <w:tcW w:w="3420" w:type="dxa"/>
            <w:gridSpan w:val="2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Total ore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semestru</w:t>
            </w:r>
            <w:proofErr w:type="spellEnd"/>
          </w:p>
        </w:tc>
        <w:tc>
          <w:tcPr>
            <w:tcW w:w="4971" w:type="dxa"/>
            <w:gridSpan w:val="6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890679" w:rsidRPr="00431D8E" w:rsidRDefault="00431D8E" w:rsidP="00CA1D6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31D8E">
              <w:rPr>
                <w:rFonts w:ascii="Arial" w:hAnsi="Arial" w:cs="Arial"/>
                <w:b/>
                <w:sz w:val="20"/>
                <w:szCs w:val="20"/>
                <w:lang w:val="fr-FR"/>
              </w:rPr>
              <w:t>75</w:t>
            </w:r>
          </w:p>
        </w:tc>
      </w:tr>
      <w:tr w:rsidR="00890679" w:rsidRPr="002F1075" w:rsidTr="00623C61">
        <w:tc>
          <w:tcPr>
            <w:tcW w:w="648" w:type="dxa"/>
            <w:tcBorders>
              <w:bottom w:val="single" w:sz="4" w:space="0" w:color="auto"/>
            </w:tcBorders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3.9.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Numar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credite</w:t>
            </w:r>
            <w:proofErr w:type="spellEnd"/>
          </w:p>
        </w:tc>
        <w:tc>
          <w:tcPr>
            <w:tcW w:w="4971" w:type="dxa"/>
            <w:gridSpan w:val="6"/>
            <w:tcBorders>
              <w:bottom w:val="single" w:sz="4" w:space="0" w:color="auto"/>
            </w:tcBorders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0679" w:rsidRPr="00431D8E" w:rsidRDefault="00431D8E" w:rsidP="00356F5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31D8E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</w:tr>
    </w:tbl>
    <w:p w:rsidR="009134A2" w:rsidRDefault="009134A2" w:rsidP="00890679">
      <w:pPr>
        <w:ind w:left="360"/>
        <w:rPr>
          <w:rFonts w:ascii="Arial" w:hAnsi="Arial" w:cs="Arial"/>
          <w:b/>
          <w:sz w:val="20"/>
          <w:szCs w:val="20"/>
          <w:lang w:val="fr-FR"/>
        </w:rPr>
      </w:pPr>
    </w:p>
    <w:p w:rsidR="00890679" w:rsidRPr="002F1075" w:rsidRDefault="00890679" w:rsidP="00890679">
      <w:pPr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4.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Preconditii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(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acolo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unde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este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cazul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>)</w:t>
      </w:r>
    </w:p>
    <w:p w:rsidR="00890679" w:rsidRPr="002F1075" w:rsidRDefault="00890679" w:rsidP="00890679">
      <w:pPr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83"/>
        <w:gridCol w:w="5580"/>
      </w:tblGrid>
      <w:tr w:rsidR="00890679" w:rsidRPr="002F1075" w:rsidTr="00356F50">
        <w:tc>
          <w:tcPr>
            <w:tcW w:w="645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4.1.</w:t>
            </w:r>
          </w:p>
        </w:tc>
        <w:tc>
          <w:tcPr>
            <w:tcW w:w="3783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De curriculum</w:t>
            </w:r>
          </w:p>
        </w:tc>
        <w:tc>
          <w:tcPr>
            <w:tcW w:w="558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 xml:space="preserve">Drept constituţional şi instituţii politice I </w:t>
            </w:r>
            <w:r w:rsidRPr="002F1075">
              <w:rPr>
                <w:rFonts w:ascii="Palatino Linotype" w:hAnsi="Palatino Linotype" w:cs="Arial"/>
                <w:sz w:val="20"/>
                <w:szCs w:val="20"/>
              </w:rPr>
              <w:t>ș</w:t>
            </w:r>
            <w:r w:rsidRPr="002F1075">
              <w:rPr>
                <w:rFonts w:ascii="Arial" w:hAnsi="Arial" w:cs="Arial"/>
                <w:sz w:val="20"/>
                <w:szCs w:val="20"/>
              </w:rPr>
              <w:t>i II</w:t>
            </w:r>
          </w:p>
        </w:tc>
      </w:tr>
      <w:tr w:rsidR="00890679" w:rsidRPr="002F1075" w:rsidTr="00356F50">
        <w:tc>
          <w:tcPr>
            <w:tcW w:w="645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4.2.</w:t>
            </w:r>
          </w:p>
        </w:tc>
        <w:tc>
          <w:tcPr>
            <w:tcW w:w="3783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competente</w:t>
            </w:r>
            <w:proofErr w:type="spellEnd"/>
          </w:p>
        </w:tc>
        <w:tc>
          <w:tcPr>
            <w:tcW w:w="558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Utilizarea adecvată a conceptelor, teoriilor, paradigmelor şi metodologiilor din domeniul juridic</w:t>
            </w:r>
          </w:p>
        </w:tc>
      </w:tr>
    </w:tbl>
    <w:p w:rsidR="00890679" w:rsidRDefault="00890679" w:rsidP="00890679">
      <w:pPr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5. </w:t>
      </w:r>
      <w:proofErr w:type="spellStart"/>
      <w:proofErr w:type="gramStart"/>
      <w:r w:rsidRPr="002F1075">
        <w:rPr>
          <w:rFonts w:ascii="Arial" w:hAnsi="Arial" w:cs="Arial"/>
          <w:b/>
          <w:sz w:val="20"/>
          <w:szCs w:val="20"/>
          <w:lang w:val="fr-FR"/>
        </w:rPr>
        <w:t>Conditii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>(</w:t>
      </w:r>
      <w:proofErr w:type="spellStart"/>
      <w:proofErr w:type="gramEnd"/>
      <w:r w:rsidRPr="002F1075">
        <w:rPr>
          <w:rFonts w:ascii="Arial" w:hAnsi="Arial" w:cs="Arial"/>
          <w:b/>
          <w:sz w:val="20"/>
          <w:szCs w:val="20"/>
          <w:lang w:val="fr-FR"/>
        </w:rPr>
        <w:t>acolo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unde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este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cazul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>)</w:t>
      </w:r>
    </w:p>
    <w:p w:rsidR="009134A2" w:rsidRPr="002F1075" w:rsidRDefault="009134A2" w:rsidP="00890679">
      <w:pPr>
        <w:ind w:left="360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580"/>
      </w:tblGrid>
      <w:tr w:rsidR="00890679" w:rsidRPr="002F1075" w:rsidTr="00356F50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5.1.</w:t>
            </w:r>
          </w:p>
        </w:tc>
        <w:tc>
          <w:tcPr>
            <w:tcW w:w="378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desfasurare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cursului</w:t>
            </w:r>
            <w:proofErr w:type="spellEnd"/>
          </w:p>
        </w:tc>
        <w:tc>
          <w:tcPr>
            <w:tcW w:w="5580" w:type="dxa"/>
          </w:tcPr>
          <w:p w:rsidR="00890679" w:rsidRPr="006B6C30" w:rsidRDefault="00890679" w:rsidP="00356F50">
            <w:pPr>
              <w:rPr>
                <w:sz w:val="20"/>
                <w:szCs w:val="20"/>
                <w:lang w:val="fr-FR"/>
              </w:rPr>
            </w:pPr>
            <w:r w:rsidRPr="006B6C30">
              <w:rPr>
                <w:sz w:val="20"/>
                <w:szCs w:val="20"/>
              </w:rPr>
              <w:t xml:space="preserve">- sală de curs, video-proiector, laptop, platforma </w:t>
            </w:r>
            <w:proofErr w:type="spellStart"/>
            <w:r w:rsidRPr="006B6C30">
              <w:rPr>
                <w:sz w:val="20"/>
                <w:szCs w:val="20"/>
              </w:rPr>
              <w:t>e-learning</w:t>
            </w:r>
            <w:proofErr w:type="spellEnd"/>
            <w:r w:rsidRPr="006B6C30">
              <w:rPr>
                <w:sz w:val="20"/>
                <w:szCs w:val="20"/>
              </w:rPr>
              <w:t xml:space="preserve"> internet</w:t>
            </w:r>
          </w:p>
        </w:tc>
      </w:tr>
      <w:tr w:rsidR="00890679" w:rsidRPr="002F1075" w:rsidTr="00356F50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5.2.</w:t>
            </w:r>
          </w:p>
        </w:tc>
        <w:tc>
          <w:tcPr>
            <w:tcW w:w="378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desfasurare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aplicatiilor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/sem.</w:t>
            </w:r>
          </w:p>
        </w:tc>
        <w:tc>
          <w:tcPr>
            <w:tcW w:w="5580" w:type="dxa"/>
          </w:tcPr>
          <w:p w:rsidR="00890679" w:rsidRPr="006B6C30" w:rsidRDefault="00890679" w:rsidP="00835209">
            <w:pPr>
              <w:rPr>
                <w:sz w:val="20"/>
                <w:szCs w:val="20"/>
                <w:lang w:val="fr-FR"/>
              </w:rPr>
            </w:pPr>
            <w:r w:rsidRPr="006B6C30">
              <w:rPr>
                <w:sz w:val="20"/>
                <w:szCs w:val="20"/>
              </w:rPr>
              <w:t xml:space="preserve">- sală de curs, laptop, </w:t>
            </w:r>
            <w:r w:rsidR="00835209" w:rsidRPr="006B6C30">
              <w:rPr>
                <w:sz w:val="20"/>
                <w:szCs w:val="20"/>
              </w:rPr>
              <w:t>videoproiector, acces la internet</w:t>
            </w:r>
          </w:p>
        </w:tc>
      </w:tr>
    </w:tbl>
    <w:p w:rsidR="00890679" w:rsidRPr="002F1075" w:rsidRDefault="00890679" w:rsidP="00890679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890679" w:rsidRPr="002F1075" w:rsidRDefault="00890679" w:rsidP="00890679">
      <w:pPr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6.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Competente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specifice</w:t>
      </w:r>
      <w:proofErr w:type="spellEnd"/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acumulate</w:t>
      </w:r>
      <w:proofErr w:type="spellEnd"/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87"/>
      </w:tblGrid>
      <w:tr w:rsidR="00890679" w:rsidRPr="002F1075" w:rsidTr="00E9454C">
        <w:trPr>
          <w:cantSplit/>
          <w:trHeight w:val="2095"/>
        </w:trPr>
        <w:tc>
          <w:tcPr>
            <w:tcW w:w="643" w:type="dxa"/>
            <w:textDirection w:val="btLr"/>
          </w:tcPr>
          <w:p w:rsidR="00890679" w:rsidRPr="002F1075" w:rsidRDefault="00890679" w:rsidP="00356F50">
            <w:pPr>
              <w:ind w:left="113"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Competente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profesionale</w:t>
            </w:r>
            <w:proofErr w:type="spellEnd"/>
          </w:p>
        </w:tc>
        <w:tc>
          <w:tcPr>
            <w:tcW w:w="9287" w:type="dxa"/>
          </w:tcPr>
          <w:p w:rsidR="00890679" w:rsidRDefault="00890679" w:rsidP="00166D00">
            <w:pPr>
              <w:rPr>
                <w:sz w:val="22"/>
                <w:szCs w:val="22"/>
              </w:rPr>
            </w:pPr>
            <w:r w:rsidRPr="00C82140">
              <w:rPr>
                <w:sz w:val="22"/>
                <w:szCs w:val="22"/>
              </w:rPr>
              <w:t xml:space="preserve"> </w:t>
            </w:r>
            <w:r w:rsidR="00C779B1" w:rsidRPr="00C779B1">
              <w:rPr>
                <w:sz w:val="22"/>
                <w:szCs w:val="22"/>
              </w:rPr>
              <w:t xml:space="preserve">C1. Identificarea si utilizarea limbajului, metodologiilor şi </w:t>
            </w:r>
            <w:proofErr w:type="spellStart"/>
            <w:r w:rsidR="00C779B1" w:rsidRPr="00C779B1">
              <w:rPr>
                <w:sz w:val="22"/>
                <w:szCs w:val="22"/>
              </w:rPr>
              <w:t>cunoştintelor</w:t>
            </w:r>
            <w:proofErr w:type="spellEnd"/>
            <w:r w:rsidR="00C779B1" w:rsidRPr="00C779B1">
              <w:rPr>
                <w:sz w:val="22"/>
                <w:szCs w:val="22"/>
              </w:rPr>
              <w:t xml:space="preserve"> de specialitate din domeniul ştiinţelor comunicării.</w:t>
            </w:r>
          </w:p>
          <w:p w:rsidR="00C779B1" w:rsidRPr="00C82140" w:rsidRDefault="00C567CC" w:rsidP="00166D00">
            <w:pPr>
              <w:rPr>
                <w:sz w:val="22"/>
                <w:szCs w:val="22"/>
                <w:lang w:val="fr-FR"/>
              </w:rPr>
            </w:pPr>
            <w:r w:rsidRPr="00C567CC">
              <w:rPr>
                <w:sz w:val="22"/>
                <w:szCs w:val="22"/>
                <w:lang w:val="fr-FR"/>
              </w:rPr>
              <w:t xml:space="preserve">C3.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Descrierea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tipurilor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diferite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audienţă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 xml:space="preserve"> / public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implicate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67CC">
              <w:rPr>
                <w:sz w:val="22"/>
                <w:szCs w:val="22"/>
                <w:lang w:val="fr-FR"/>
              </w:rPr>
              <w:t>comunicare</w:t>
            </w:r>
            <w:proofErr w:type="spellEnd"/>
            <w:r w:rsidRPr="00C567CC">
              <w:rPr>
                <w:sz w:val="22"/>
                <w:szCs w:val="22"/>
                <w:lang w:val="fr-FR"/>
              </w:rPr>
              <w:t>.</w:t>
            </w:r>
          </w:p>
        </w:tc>
      </w:tr>
      <w:tr w:rsidR="00890679" w:rsidRPr="002F1075" w:rsidTr="00E9454C">
        <w:trPr>
          <w:cantSplit/>
          <w:trHeight w:val="1573"/>
        </w:trPr>
        <w:tc>
          <w:tcPr>
            <w:tcW w:w="643" w:type="dxa"/>
            <w:textDirection w:val="btLr"/>
          </w:tcPr>
          <w:p w:rsidR="00890679" w:rsidRPr="002F1075" w:rsidRDefault="00890679" w:rsidP="00356F50">
            <w:pPr>
              <w:ind w:left="113"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Competente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 transversale</w:t>
            </w:r>
          </w:p>
        </w:tc>
        <w:tc>
          <w:tcPr>
            <w:tcW w:w="9287" w:type="dxa"/>
          </w:tcPr>
          <w:p w:rsidR="00890679" w:rsidRPr="00C82140" w:rsidRDefault="00C779B1" w:rsidP="00166D00">
            <w:pPr>
              <w:rPr>
                <w:sz w:val="22"/>
                <w:szCs w:val="22"/>
              </w:rPr>
            </w:pPr>
            <w:r w:rsidRPr="00C779B1">
              <w:rPr>
                <w:sz w:val="22"/>
                <w:szCs w:val="22"/>
              </w:rPr>
              <w:t>CT1. Rezolvarea în mod realist - cu argumentare atât teoretică, cât şi practică - a unor situaţii profesionale uzuale, în vederea soluţionării eficiente şi deontologice a acestora.</w:t>
            </w:r>
          </w:p>
        </w:tc>
      </w:tr>
    </w:tbl>
    <w:p w:rsidR="00890679" w:rsidRPr="002F1075" w:rsidRDefault="00890679" w:rsidP="00890679">
      <w:pPr>
        <w:ind w:left="360"/>
        <w:rPr>
          <w:rFonts w:ascii="Arial" w:hAnsi="Arial" w:cs="Arial"/>
          <w:sz w:val="20"/>
          <w:szCs w:val="20"/>
        </w:rPr>
      </w:pPr>
    </w:p>
    <w:p w:rsidR="00890679" w:rsidRPr="002F1075" w:rsidRDefault="00890679" w:rsidP="00890679">
      <w:pPr>
        <w:ind w:left="360"/>
        <w:rPr>
          <w:rFonts w:ascii="Arial" w:hAnsi="Arial" w:cs="Arial"/>
          <w:b/>
          <w:sz w:val="20"/>
          <w:szCs w:val="20"/>
        </w:rPr>
      </w:pPr>
      <w:r w:rsidRPr="002F1075">
        <w:rPr>
          <w:rFonts w:ascii="Arial" w:hAnsi="Arial" w:cs="Arial"/>
          <w:b/>
          <w:sz w:val="20"/>
          <w:szCs w:val="20"/>
        </w:rPr>
        <w:t>7. Obiectivele disciplinei (</w:t>
      </w:r>
      <w:proofErr w:type="spellStart"/>
      <w:r w:rsidRPr="002F1075">
        <w:rPr>
          <w:rFonts w:ascii="Arial" w:hAnsi="Arial" w:cs="Arial"/>
          <w:b/>
          <w:sz w:val="20"/>
          <w:szCs w:val="20"/>
        </w:rPr>
        <w:t>reiesind</w:t>
      </w:r>
      <w:proofErr w:type="spellEnd"/>
      <w:r w:rsidRPr="002F1075">
        <w:rPr>
          <w:rFonts w:ascii="Arial" w:hAnsi="Arial" w:cs="Arial"/>
          <w:b/>
          <w:sz w:val="20"/>
          <w:szCs w:val="20"/>
        </w:rPr>
        <w:t xml:space="preserve"> din grila competentelor specifice acumulate)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7020"/>
      </w:tblGrid>
      <w:tr w:rsidR="00890679" w:rsidRPr="002F1075" w:rsidTr="00356F50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34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</w:rPr>
            </w:pPr>
            <w:r w:rsidRPr="002F1075">
              <w:rPr>
                <w:rFonts w:ascii="Arial" w:hAnsi="Arial" w:cs="Arial"/>
                <w:sz w:val="20"/>
                <w:szCs w:val="20"/>
              </w:rPr>
              <w:t>Obiectivul general al disciplinei</w:t>
            </w:r>
          </w:p>
        </w:tc>
        <w:tc>
          <w:tcPr>
            <w:tcW w:w="7020" w:type="dxa"/>
          </w:tcPr>
          <w:p w:rsidR="00890679" w:rsidRPr="00244E49" w:rsidRDefault="00890679" w:rsidP="00244E49">
            <w:pPr>
              <w:rPr>
                <w:sz w:val="20"/>
                <w:szCs w:val="20"/>
              </w:rPr>
            </w:pPr>
            <w:r w:rsidRPr="00244E49">
              <w:rPr>
                <w:sz w:val="20"/>
                <w:szCs w:val="20"/>
              </w:rPr>
              <w:t>Familiarizarea studentului cu principalele reglementările legale în vigoare de referin</w:t>
            </w:r>
            <w:r w:rsidRPr="00244E49">
              <w:rPr>
                <w:rFonts w:ascii="Palatino Linotype" w:hAnsi="Palatino Linotype"/>
                <w:sz w:val="20"/>
                <w:szCs w:val="20"/>
              </w:rPr>
              <w:t>ț</w:t>
            </w:r>
            <w:r w:rsidR="00C567CC">
              <w:rPr>
                <w:sz w:val="20"/>
                <w:szCs w:val="20"/>
              </w:rPr>
              <w:t>ă pentru domeni</w:t>
            </w:r>
            <w:r w:rsidRPr="00244E49">
              <w:rPr>
                <w:sz w:val="20"/>
                <w:szCs w:val="20"/>
              </w:rPr>
              <w:t>ul mass-media. Vor fi prezentate drepturile şi obligaţiile legale ale jurnaliştilor şi principalele surse ale acestor drepturi şi obligaţii. De asemenea, vor fi supuse dezbaterii problemele legale frecvent întâlnite în practica mass-media, în scopul identificării unor solu</w:t>
            </w:r>
            <w:r w:rsidRPr="00244E49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244E49">
              <w:rPr>
                <w:sz w:val="20"/>
                <w:szCs w:val="20"/>
              </w:rPr>
              <w:t>ii viabile.</w:t>
            </w:r>
          </w:p>
        </w:tc>
      </w:tr>
      <w:tr w:rsidR="00890679" w:rsidRPr="002F1075" w:rsidTr="00356F50">
        <w:tc>
          <w:tcPr>
            <w:tcW w:w="648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7.2.</w:t>
            </w:r>
          </w:p>
        </w:tc>
        <w:tc>
          <w:tcPr>
            <w:tcW w:w="2340" w:type="dxa"/>
          </w:tcPr>
          <w:p w:rsidR="00890679" w:rsidRPr="002F1075" w:rsidRDefault="00890679" w:rsidP="00356F5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Obiectivele</w:t>
            </w:r>
            <w:proofErr w:type="spellEnd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1075">
              <w:rPr>
                <w:rFonts w:ascii="Arial" w:hAnsi="Arial" w:cs="Arial"/>
                <w:sz w:val="20"/>
                <w:szCs w:val="20"/>
                <w:lang w:val="fr-FR"/>
              </w:rPr>
              <w:t>specifice</w:t>
            </w:r>
            <w:proofErr w:type="spellEnd"/>
          </w:p>
        </w:tc>
        <w:tc>
          <w:tcPr>
            <w:tcW w:w="7020" w:type="dxa"/>
          </w:tcPr>
          <w:p w:rsidR="00D652C8" w:rsidRDefault="00890679" w:rsidP="00244E49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52C8">
              <w:rPr>
                <w:sz w:val="20"/>
                <w:szCs w:val="20"/>
              </w:rPr>
              <w:t>studen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D652C8">
              <w:rPr>
                <w:sz w:val="20"/>
                <w:szCs w:val="20"/>
              </w:rPr>
              <w:t xml:space="preserve">ii vor accesa 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D652C8">
              <w:rPr>
                <w:sz w:val="20"/>
                <w:szCs w:val="20"/>
              </w:rPr>
              <w:t>i aprofunda legisla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D652C8">
              <w:rPr>
                <w:sz w:val="20"/>
                <w:szCs w:val="20"/>
              </w:rPr>
              <w:t>ia na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D652C8">
              <w:rPr>
                <w:sz w:val="20"/>
                <w:szCs w:val="20"/>
              </w:rPr>
              <w:t xml:space="preserve">ională 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D652C8">
              <w:rPr>
                <w:sz w:val="20"/>
                <w:szCs w:val="20"/>
              </w:rPr>
              <w:t>i europeană aplicabilă activităţii curente a mijloacelor de informare în masa (ziare, reviste, radio, televiziune, internet etc.)</w:t>
            </w:r>
          </w:p>
          <w:p w:rsidR="00D652C8" w:rsidRDefault="00D652C8" w:rsidP="00244E49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90679" w:rsidRPr="00D652C8">
              <w:rPr>
                <w:sz w:val="20"/>
                <w:szCs w:val="20"/>
              </w:rPr>
              <w:t>tuden</w:t>
            </w:r>
            <w:r w:rsidR="00890679" w:rsidRPr="00D652C8">
              <w:rPr>
                <w:rFonts w:ascii="Palatino Linotype" w:hAnsi="Palatino Linotype"/>
                <w:sz w:val="20"/>
                <w:szCs w:val="20"/>
              </w:rPr>
              <w:t>ț</w:t>
            </w:r>
            <w:r w:rsidR="00890679" w:rsidRPr="00D652C8">
              <w:rPr>
                <w:sz w:val="20"/>
                <w:szCs w:val="20"/>
              </w:rPr>
              <w:t>ii vor dobândi capacitatea de a utiliza normele juridice însu</w:t>
            </w:r>
            <w:r w:rsidR="00890679" w:rsidRPr="00D652C8">
              <w:rPr>
                <w:rFonts w:ascii="Palatino Linotype" w:hAnsi="Palatino Linotype"/>
                <w:sz w:val="20"/>
                <w:szCs w:val="20"/>
              </w:rPr>
              <w:t>ș</w:t>
            </w:r>
            <w:r w:rsidR="00890679" w:rsidRPr="00D652C8">
              <w:rPr>
                <w:sz w:val="20"/>
                <w:szCs w:val="20"/>
              </w:rPr>
              <w:t>ite în scopul realizării unei analize legale a situa</w:t>
            </w:r>
            <w:r w:rsidR="00890679" w:rsidRPr="00D652C8">
              <w:rPr>
                <w:rFonts w:ascii="Palatino Linotype" w:hAnsi="Palatino Linotype"/>
                <w:sz w:val="20"/>
                <w:szCs w:val="20"/>
              </w:rPr>
              <w:t>ț</w:t>
            </w:r>
            <w:r w:rsidR="00890679" w:rsidRPr="00D652C8">
              <w:rPr>
                <w:sz w:val="20"/>
                <w:szCs w:val="20"/>
              </w:rPr>
              <w:t xml:space="preserve">iilor </w:t>
            </w:r>
            <w:r w:rsidR="00890679" w:rsidRPr="00D652C8">
              <w:rPr>
                <w:rFonts w:ascii="Palatino Linotype" w:hAnsi="Palatino Linotype"/>
                <w:sz w:val="20"/>
                <w:szCs w:val="20"/>
              </w:rPr>
              <w:t>ș</w:t>
            </w:r>
            <w:r w:rsidR="00890679" w:rsidRPr="00D652C8">
              <w:rPr>
                <w:sz w:val="20"/>
                <w:szCs w:val="20"/>
              </w:rPr>
              <w:t xml:space="preserve">i problemelor întâlnite în activitatea profesională </w:t>
            </w:r>
          </w:p>
          <w:p w:rsidR="00890679" w:rsidRPr="00D652C8" w:rsidRDefault="00890679" w:rsidP="00244E49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52C8">
              <w:rPr>
                <w:sz w:val="20"/>
                <w:szCs w:val="20"/>
              </w:rPr>
              <w:t>studen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D652C8">
              <w:rPr>
                <w:sz w:val="20"/>
                <w:szCs w:val="20"/>
              </w:rPr>
              <w:t>ii î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D652C8">
              <w:rPr>
                <w:sz w:val="20"/>
                <w:szCs w:val="20"/>
              </w:rPr>
              <w:t xml:space="preserve">i vor fundamenta opiniile </w:t>
            </w:r>
            <w:r w:rsidRPr="00D652C8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D652C8">
              <w:rPr>
                <w:sz w:val="20"/>
                <w:szCs w:val="20"/>
              </w:rPr>
              <w:t>i vor lua decizii informate, just argumentate din punct de vedere legal, în cazurile problematice sau sensibile.</w:t>
            </w:r>
          </w:p>
        </w:tc>
      </w:tr>
    </w:tbl>
    <w:p w:rsidR="00890679" w:rsidRDefault="00890679" w:rsidP="00890679">
      <w:pPr>
        <w:ind w:left="720" w:hanging="360"/>
        <w:rPr>
          <w:rFonts w:ascii="Arial" w:hAnsi="Arial" w:cs="Arial"/>
          <w:b/>
          <w:sz w:val="20"/>
          <w:szCs w:val="20"/>
          <w:lang w:val="fr-FR"/>
        </w:rPr>
      </w:pPr>
      <w:r w:rsidRPr="002F1075">
        <w:rPr>
          <w:rFonts w:ascii="Arial" w:hAnsi="Arial" w:cs="Arial"/>
          <w:b/>
          <w:sz w:val="20"/>
          <w:szCs w:val="20"/>
          <w:lang w:val="fr-FR"/>
        </w:rPr>
        <w:t xml:space="preserve">8. </w:t>
      </w:r>
      <w:proofErr w:type="spellStart"/>
      <w:r w:rsidRPr="002F1075">
        <w:rPr>
          <w:rFonts w:ascii="Arial" w:hAnsi="Arial" w:cs="Arial"/>
          <w:b/>
          <w:sz w:val="20"/>
          <w:szCs w:val="20"/>
          <w:lang w:val="fr-FR"/>
        </w:rPr>
        <w:t>Continuturi</w:t>
      </w:r>
      <w:proofErr w:type="spellEnd"/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53"/>
        <w:gridCol w:w="720"/>
      </w:tblGrid>
      <w:tr w:rsidR="00890679" w:rsidRPr="00783E6B" w:rsidTr="008F6A01">
        <w:tc>
          <w:tcPr>
            <w:tcW w:w="6771" w:type="dxa"/>
          </w:tcPr>
          <w:p w:rsidR="00890679" w:rsidRPr="00783E6B" w:rsidRDefault="00890679" w:rsidP="00356F50">
            <w:pPr>
              <w:rPr>
                <w:b/>
                <w:sz w:val="22"/>
                <w:szCs w:val="22"/>
              </w:rPr>
            </w:pPr>
            <w:r w:rsidRPr="00783E6B">
              <w:rPr>
                <w:sz w:val="22"/>
                <w:szCs w:val="22"/>
              </w:rPr>
              <w:t xml:space="preserve">8.1. </w:t>
            </w:r>
            <w:r w:rsidRPr="004125B4">
              <w:rPr>
                <w:b/>
                <w:sz w:val="22"/>
                <w:szCs w:val="22"/>
              </w:rPr>
              <w:t>Curs (programa analitica)</w:t>
            </w:r>
            <w:r w:rsidRPr="00783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</w:tcPr>
          <w:p w:rsidR="00890679" w:rsidRPr="004125B4" w:rsidRDefault="00890679" w:rsidP="004125B4">
            <w:pPr>
              <w:jc w:val="center"/>
              <w:rPr>
                <w:b/>
                <w:sz w:val="22"/>
                <w:szCs w:val="22"/>
              </w:rPr>
            </w:pPr>
            <w:r w:rsidRPr="004125B4">
              <w:rPr>
                <w:b/>
                <w:sz w:val="22"/>
                <w:szCs w:val="22"/>
              </w:rPr>
              <w:t>Metode de predare</w:t>
            </w:r>
          </w:p>
          <w:p w:rsidR="00890679" w:rsidRPr="00783E6B" w:rsidRDefault="00890679" w:rsidP="00356F5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0679" w:rsidRPr="00783E6B" w:rsidRDefault="00890679" w:rsidP="00356F50">
            <w:pPr>
              <w:rPr>
                <w:sz w:val="22"/>
                <w:szCs w:val="22"/>
              </w:rPr>
            </w:pPr>
          </w:p>
          <w:p w:rsidR="00890679" w:rsidRPr="004125B4" w:rsidRDefault="00890679" w:rsidP="00356F50">
            <w:pPr>
              <w:rPr>
                <w:b/>
                <w:sz w:val="22"/>
                <w:szCs w:val="22"/>
              </w:rPr>
            </w:pPr>
            <w:r w:rsidRPr="004125B4">
              <w:rPr>
                <w:b/>
                <w:sz w:val="22"/>
                <w:szCs w:val="22"/>
              </w:rPr>
              <w:t>Obs.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9134A2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Introducere în sistemul european de reglementare media ;</w:t>
            </w:r>
          </w:p>
          <w:p w:rsidR="00A0631E" w:rsidRPr="00E9454C" w:rsidRDefault="00A0631E" w:rsidP="009134A2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Autorităţile publice –subiecte de drepturi şi obligaţii în relaţiile de </w:t>
            </w:r>
          </w:p>
          <w:p w:rsidR="00A0631E" w:rsidRPr="00E9454C" w:rsidRDefault="00A0631E" w:rsidP="009134A2">
            <w:pPr>
              <w:tabs>
                <w:tab w:val="left" w:pos="426"/>
              </w:tabs>
              <w:ind w:left="142"/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comunicare ;</w:t>
            </w:r>
          </w:p>
          <w:p w:rsidR="0065687F" w:rsidRPr="00E9454C" w:rsidRDefault="00A0631E" w:rsidP="009134A2">
            <w:pPr>
              <w:tabs>
                <w:tab w:val="left" w:pos="426"/>
              </w:tabs>
              <w:ind w:left="142"/>
              <w:rPr>
                <w:b/>
                <w:color w:val="000000"/>
                <w:sz w:val="20"/>
                <w:szCs w:val="20"/>
                <w:lang w:val="it-IT"/>
              </w:rPr>
            </w:pPr>
            <w:r w:rsidRPr="00E9454C">
              <w:rPr>
                <w:sz w:val="20"/>
                <w:szCs w:val="20"/>
              </w:rPr>
              <w:t>3</w:t>
            </w:r>
            <w:r w:rsidR="0065687F" w:rsidRPr="00E9454C">
              <w:rPr>
                <w:sz w:val="20"/>
                <w:szCs w:val="20"/>
              </w:rPr>
              <w:t>.Persoana fizică –subiect de drepturi şi obligaţii în raporturile juridice de comunicare ;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F06D0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890679" w:rsidRPr="00E9454C" w:rsidRDefault="00D652C8" w:rsidP="00D47D81">
            <w:pPr>
              <w:jc w:val="center"/>
              <w:rPr>
                <w:sz w:val="20"/>
                <w:szCs w:val="20"/>
              </w:rPr>
            </w:pPr>
            <w:r w:rsidRPr="00D652C8">
              <w:rPr>
                <w:sz w:val="20"/>
                <w:szCs w:val="20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color w:val="000000"/>
                <w:sz w:val="20"/>
                <w:szCs w:val="20"/>
                <w:lang w:val="it-IT"/>
              </w:rPr>
            </w:pPr>
            <w:r w:rsidRPr="00E9454C">
              <w:rPr>
                <w:sz w:val="20"/>
                <w:szCs w:val="20"/>
              </w:rPr>
              <w:t>2. Dreptul la informaţie. Liberul acces la informa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iile de interes public.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it-IT"/>
              </w:rPr>
            </w:pPr>
            <w:r w:rsidRPr="00D652C8">
              <w:rPr>
                <w:sz w:val="20"/>
                <w:szCs w:val="20"/>
                <w:lang w:val="it-IT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9D553E" w:rsidRPr="00E9454C" w:rsidRDefault="00890679" w:rsidP="009134A2">
            <w:pPr>
              <w:pStyle w:val="Listparagraf"/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Informaţiile cu caracter secret. Protec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ia datelor personale</w:t>
            </w:r>
            <w:r w:rsidR="009D553E" w:rsidRPr="00E9454C">
              <w:rPr>
                <w:sz w:val="20"/>
                <w:szCs w:val="20"/>
              </w:rPr>
              <w:t>.</w:t>
            </w:r>
            <w:r w:rsidR="00CA2B28">
              <w:rPr>
                <w:sz w:val="20"/>
                <w:szCs w:val="20"/>
              </w:rPr>
              <w:t xml:space="preserve"> </w:t>
            </w:r>
            <w:r w:rsidR="009D553E" w:rsidRPr="00E9454C">
              <w:rPr>
                <w:sz w:val="20"/>
                <w:szCs w:val="20"/>
              </w:rPr>
              <w:t xml:space="preserve">Internetul şi datele personale </w:t>
            </w:r>
          </w:p>
          <w:p w:rsidR="009D553E" w:rsidRPr="00E9454C" w:rsidRDefault="009D553E" w:rsidP="00CA2B28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a.Protecţia</w:t>
            </w:r>
            <w:proofErr w:type="spellEnd"/>
            <w:r w:rsidRPr="00E9454C">
              <w:rPr>
                <w:sz w:val="20"/>
                <w:szCs w:val="20"/>
              </w:rPr>
              <w:t xml:space="preserve"> datelor personale </w:t>
            </w:r>
          </w:p>
          <w:p w:rsidR="009D553E" w:rsidRPr="00E9454C" w:rsidRDefault="009D553E" w:rsidP="00CA2B28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b.Reforma</w:t>
            </w:r>
            <w:proofErr w:type="spellEnd"/>
            <w:r w:rsidRPr="00E9454C">
              <w:rPr>
                <w:sz w:val="20"/>
                <w:szCs w:val="20"/>
              </w:rPr>
              <w:t xml:space="preserve"> directivei95/46/CE </w:t>
            </w:r>
          </w:p>
          <w:p w:rsidR="009D553E" w:rsidRPr="00E9454C" w:rsidRDefault="009D553E" w:rsidP="00440092">
            <w:pPr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c.Principii</w:t>
            </w:r>
            <w:proofErr w:type="spellEnd"/>
            <w:r w:rsidRPr="00E9454C">
              <w:rPr>
                <w:sz w:val="20"/>
                <w:szCs w:val="20"/>
              </w:rPr>
              <w:t xml:space="preserve"> şi condiţii generale de l</w:t>
            </w:r>
            <w:r w:rsidR="00CA2B28">
              <w:rPr>
                <w:sz w:val="20"/>
                <w:szCs w:val="20"/>
              </w:rPr>
              <w:t xml:space="preserve">egalitate a prelucrării datelor. </w:t>
            </w:r>
            <w:r w:rsidRPr="00E9454C">
              <w:rPr>
                <w:sz w:val="20"/>
                <w:szCs w:val="20"/>
              </w:rPr>
              <w:t>Criterii privind le</w:t>
            </w:r>
            <w:r w:rsidR="00CA2B28">
              <w:rPr>
                <w:sz w:val="20"/>
                <w:szCs w:val="20"/>
              </w:rPr>
              <w:t>gitimitatea prelucrării datelor</w:t>
            </w:r>
            <w:r w:rsidRPr="00E9454C">
              <w:rPr>
                <w:sz w:val="20"/>
                <w:szCs w:val="20"/>
              </w:rPr>
              <w:t>; Dreptul de acces la date al persoanei</w:t>
            </w:r>
            <w:r w:rsidR="00CA2B28">
              <w:rPr>
                <w:sz w:val="20"/>
                <w:szCs w:val="20"/>
              </w:rPr>
              <w:t xml:space="preserve"> vizate Excepţii şi restricţii; Notificarea</w:t>
            </w:r>
          </w:p>
          <w:p w:rsidR="009D553E" w:rsidRPr="00E9454C" w:rsidRDefault="009D553E" w:rsidP="00CA2B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</w:t>
            </w:r>
            <w:r w:rsidR="00F35269">
              <w:rPr>
                <w:sz w:val="20"/>
                <w:szCs w:val="20"/>
              </w:rPr>
              <w:t>c</w:t>
            </w:r>
            <w:r w:rsidRPr="00E9454C">
              <w:rPr>
                <w:sz w:val="20"/>
                <w:szCs w:val="20"/>
              </w:rPr>
              <w:t xml:space="preserve">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CA2B28">
            <w:pPr>
              <w:rPr>
                <w:color w:val="000000"/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</w:rPr>
              <w:t>4. Protec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ia vie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 private. Dreptul la imagine</w:t>
            </w:r>
            <w:r w:rsidR="00CA2B28">
              <w:rPr>
                <w:sz w:val="20"/>
                <w:szCs w:val="20"/>
              </w:rPr>
              <w:t>.</w:t>
            </w:r>
            <w:r w:rsidRPr="00E9454C">
              <w:rPr>
                <w:sz w:val="20"/>
                <w:szCs w:val="20"/>
              </w:rPr>
              <w:t>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color w:val="000000"/>
                <w:sz w:val="20"/>
                <w:szCs w:val="20"/>
                <w:lang w:val="it-IT"/>
              </w:rPr>
            </w:pPr>
            <w:r w:rsidRPr="00E9454C">
              <w:rPr>
                <w:sz w:val="20"/>
                <w:szCs w:val="20"/>
              </w:rPr>
              <w:t>5. Jurispruden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a Cur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 xml:space="preserve">ii Europene a Drepturilor Omului în materia dreptului la imagine 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E9454C">
              <w:rPr>
                <w:sz w:val="20"/>
                <w:szCs w:val="20"/>
              </w:rPr>
              <w:t>i a vie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 private a persoanelor publice.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</w:t>
            </w:r>
            <w:r w:rsidR="00F35269">
              <w:rPr>
                <w:sz w:val="20"/>
                <w:szCs w:val="20"/>
              </w:rPr>
              <w:t>c</w:t>
            </w:r>
            <w:r w:rsidRPr="00E9454C">
              <w:rPr>
                <w:sz w:val="20"/>
                <w:szCs w:val="20"/>
              </w:rPr>
              <w:t xml:space="preserve">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D922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rFonts w:eastAsia="Batang"/>
                <w:b/>
                <w:color w:val="000000"/>
                <w:sz w:val="20"/>
                <w:szCs w:val="20"/>
                <w:lang w:val="en-US"/>
              </w:rPr>
            </w:pPr>
            <w:r w:rsidRPr="00E9454C">
              <w:rPr>
                <w:sz w:val="20"/>
                <w:szCs w:val="20"/>
              </w:rPr>
              <w:t>6. Protec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ia împotriva discriminării oferită de legisla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ia na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ională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en-US"/>
              </w:rPr>
            </w:pPr>
            <w:r w:rsidRPr="00D652C8">
              <w:rPr>
                <w:sz w:val="20"/>
                <w:szCs w:val="20"/>
                <w:lang w:val="en-US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ind w:right="156"/>
              <w:rPr>
                <w:rFonts w:eastAsia="Batang"/>
                <w:color w:val="000000"/>
                <w:sz w:val="20"/>
                <w:szCs w:val="20"/>
                <w:lang w:val="it-IT"/>
              </w:rPr>
            </w:pPr>
            <w:r w:rsidRPr="00E9454C">
              <w:rPr>
                <w:sz w:val="20"/>
                <w:szCs w:val="20"/>
              </w:rPr>
              <w:t>7. Jurispruden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a Cur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 Europene a Drepturilor Omului în materia combaterii discriminării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rFonts w:eastAsia="Batang"/>
                <w:color w:val="000000"/>
                <w:sz w:val="20"/>
                <w:szCs w:val="20"/>
                <w:lang w:val="it-IT"/>
              </w:rPr>
            </w:pPr>
            <w:r w:rsidRPr="00E9454C">
              <w:rPr>
                <w:sz w:val="20"/>
                <w:szCs w:val="20"/>
              </w:rPr>
              <w:t>8. Infracţiuni privind promovarea ideologiei fasciste, rasiste sau xenofobe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lastRenderedPageBreak/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rFonts w:eastAsia="Batang"/>
                <w:sz w:val="20"/>
                <w:szCs w:val="20"/>
                <w:lang w:val="it-IT"/>
              </w:rPr>
            </w:pPr>
            <w:r w:rsidRPr="00E9454C">
              <w:rPr>
                <w:sz w:val="20"/>
                <w:szCs w:val="20"/>
              </w:rPr>
              <w:lastRenderedPageBreak/>
              <w:t>9. Jurispruden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a Cur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 Europene a Drepturilor Omului în materia promovării rasismului, fascismului, xenofobiei.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rFonts w:eastAsia="Batang"/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</w:rPr>
              <w:t>10. Infrac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iunile contra autorită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ii. Infrac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iunile contra siguran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ei statului.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rFonts w:eastAsia="Batang"/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</w:rPr>
              <w:t>11.Jurispruden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a Cur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 Europene a Drepturilor Omului în materia criticii la adresa autorită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ilor publice.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 w:rsidRPr="00D652C8">
              <w:rPr>
                <w:sz w:val="20"/>
                <w:szCs w:val="20"/>
                <w:lang w:val="fr-FR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890679" w:rsidRPr="00E9454C" w:rsidRDefault="00890679" w:rsidP="00356F50">
            <w:pPr>
              <w:rPr>
                <w:rFonts w:eastAsia="Batang"/>
                <w:sz w:val="20"/>
                <w:szCs w:val="20"/>
                <w:lang w:val="en-US"/>
              </w:rPr>
            </w:pPr>
            <w:r w:rsidRPr="00E9454C">
              <w:rPr>
                <w:sz w:val="20"/>
                <w:szCs w:val="20"/>
              </w:rPr>
              <w:t>12.Legislaţia audiovizualului în România.</w:t>
            </w:r>
            <w:r w:rsidR="00CA2B28">
              <w:rPr>
                <w:sz w:val="20"/>
                <w:szCs w:val="20"/>
              </w:rPr>
              <w:t xml:space="preserve"> </w:t>
            </w:r>
            <w:r w:rsidRPr="00E9454C">
              <w:rPr>
                <w:sz w:val="20"/>
                <w:szCs w:val="20"/>
              </w:rPr>
              <w:t>Directivele europene în materie.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en-US"/>
              </w:rPr>
            </w:pPr>
            <w:r w:rsidRPr="00D652C8">
              <w:rPr>
                <w:sz w:val="20"/>
                <w:szCs w:val="20"/>
                <w:lang w:val="en-US"/>
              </w:rPr>
              <w:t>1h</w:t>
            </w:r>
          </w:p>
        </w:tc>
      </w:tr>
      <w:tr w:rsidR="00890679" w:rsidRPr="00E9454C" w:rsidTr="00BA776A">
        <w:trPr>
          <w:trHeight w:val="1353"/>
        </w:trPr>
        <w:tc>
          <w:tcPr>
            <w:tcW w:w="6771" w:type="dxa"/>
          </w:tcPr>
          <w:p w:rsidR="00CA2B28" w:rsidRDefault="00890679" w:rsidP="009134A2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13.Modalită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 xml:space="preserve">i de exercitare a profesiei. Contractul individual de muncă. Drepturi 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E9454C">
              <w:rPr>
                <w:sz w:val="20"/>
                <w:szCs w:val="20"/>
              </w:rPr>
              <w:t>i obliga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ii. Contractul colectiv la nivel de ramură.</w:t>
            </w:r>
            <w:r w:rsidR="00CA2B28">
              <w:rPr>
                <w:sz w:val="20"/>
                <w:szCs w:val="20"/>
              </w:rPr>
              <w:t xml:space="preserve"> Internetul şi contractele. Contra</w:t>
            </w:r>
            <w:r w:rsidR="00BA776A" w:rsidRPr="00E9454C">
              <w:rPr>
                <w:sz w:val="20"/>
                <w:szCs w:val="20"/>
              </w:rPr>
              <w:t>ctele speciale legate de int</w:t>
            </w:r>
            <w:r w:rsidR="00CA2B28">
              <w:rPr>
                <w:sz w:val="20"/>
                <w:szCs w:val="20"/>
              </w:rPr>
              <w:t>ernet (cu finalitate tehnică)</w:t>
            </w:r>
          </w:p>
          <w:p w:rsidR="00890679" w:rsidRPr="00CA2B28" w:rsidRDefault="00BA776A" w:rsidP="009134A2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Contractele încheiate în mediul electronic : comerţul electronic</w:t>
            </w:r>
            <w:r w:rsidR="009134A2" w:rsidRPr="00E9454C">
              <w:rPr>
                <w:sz w:val="20"/>
                <w:szCs w:val="20"/>
              </w:rPr>
              <w:t>.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</w:rPr>
            </w:pPr>
            <w:r w:rsidRPr="00D652C8">
              <w:rPr>
                <w:sz w:val="20"/>
                <w:szCs w:val="20"/>
              </w:rPr>
              <w:t>1h</w:t>
            </w:r>
          </w:p>
        </w:tc>
      </w:tr>
      <w:tr w:rsidR="00890679" w:rsidRPr="00E9454C" w:rsidTr="008F6A01">
        <w:tc>
          <w:tcPr>
            <w:tcW w:w="6771" w:type="dxa"/>
          </w:tcPr>
          <w:p w:rsidR="00C4012D" w:rsidRPr="00E9454C" w:rsidRDefault="00890679" w:rsidP="00C4012D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14. Modalită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 xml:space="preserve">i de exercitare a profesiei. Contractul de cesiune de drepturi de </w:t>
            </w:r>
            <w:proofErr w:type="spellStart"/>
            <w:r w:rsidRPr="00E9454C">
              <w:rPr>
                <w:sz w:val="20"/>
                <w:szCs w:val="20"/>
              </w:rPr>
              <w:t>autor.</w:t>
            </w:r>
            <w:r w:rsidR="00C4012D" w:rsidRPr="00E9454C">
              <w:rPr>
                <w:sz w:val="20"/>
                <w:szCs w:val="20"/>
              </w:rPr>
              <w:t>Internetul</w:t>
            </w:r>
            <w:proofErr w:type="spellEnd"/>
            <w:r w:rsidR="00C4012D" w:rsidRPr="00E9454C">
              <w:rPr>
                <w:sz w:val="20"/>
                <w:szCs w:val="20"/>
              </w:rPr>
              <w:t xml:space="preserve"> şi dreptul internaţional. Internetul şi securitatea. </w:t>
            </w:r>
          </w:p>
          <w:p w:rsidR="00C4012D" w:rsidRPr="00E9454C" w:rsidRDefault="00C4012D" w:rsidP="00C4012D">
            <w:pPr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a.Dreptul</w:t>
            </w:r>
            <w:proofErr w:type="spellEnd"/>
            <w:r w:rsidRPr="00E9454C">
              <w:rPr>
                <w:sz w:val="20"/>
                <w:szCs w:val="20"/>
              </w:rPr>
              <w:t xml:space="preserve"> material internaţional al internetului </w:t>
            </w:r>
          </w:p>
          <w:p w:rsidR="00C4012D" w:rsidRPr="00E9454C" w:rsidRDefault="00C4012D" w:rsidP="00C4012D">
            <w:pPr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b.Dreptul</w:t>
            </w:r>
            <w:proofErr w:type="spellEnd"/>
            <w:r w:rsidRPr="00E9454C">
              <w:rPr>
                <w:sz w:val="20"/>
                <w:szCs w:val="20"/>
              </w:rPr>
              <w:t xml:space="preserve"> internaţional privat aplicat internetului </w:t>
            </w:r>
          </w:p>
          <w:p w:rsidR="00C4012D" w:rsidRPr="00E9454C" w:rsidRDefault="00C4012D" w:rsidP="00C4012D">
            <w:pPr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c.Securitatea</w:t>
            </w:r>
            <w:proofErr w:type="spellEnd"/>
            <w:r w:rsidRPr="00E9454C">
              <w:rPr>
                <w:sz w:val="20"/>
                <w:szCs w:val="20"/>
              </w:rPr>
              <w:t xml:space="preserve"> reţelei internet </w:t>
            </w:r>
          </w:p>
          <w:p w:rsidR="00C4012D" w:rsidRPr="00E9454C" w:rsidRDefault="00C4012D" w:rsidP="00C4012D">
            <w:pPr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d.Lupta</w:t>
            </w:r>
            <w:proofErr w:type="spellEnd"/>
            <w:r w:rsidRPr="00E9454C">
              <w:rPr>
                <w:sz w:val="20"/>
                <w:szCs w:val="20"/>
              </w:rPr>
              <w:t xml:space="preserve"> împotriva infracţionalităţii cibernetice </w:t>
            </w:r>
          </w:p>
          <w:p w:rsidR="00C4012D" w:rsidRPr="00E9454C" w:rsidRDefault="00C4012D" w:rsidP="009134A2">
            <w:pPr>
              <w:rPr>
                <w:rFonts w:eastAsia="Batang"/>
                <w:b/>
                <w:sz w:val="20"/>
                <w:szCs w:val="20"/>
                <w:lang w:val="pt-BR"/>
              </w:rPr>
            </w:pPr>
            <w:proofErr w:type="spellStart"/>
            <w:r w:rsidRPr="00E9454C">
              <w:rPr>
                <w:sz w:val="20"/>
                <w:szCs w:val="20"/>
              </w:rPr>
              <w:t>e.Iniţiative</w:t>
            </w:r>
            <w:proofErr w:type="spellEnd"/>
            <w:r w:rsidRPr="00E9454C">
              <w:rPr>
                <w:sz w:val="20"/>
                <w:szCs w:val="20"/>
              </w:rPr>
              <w:t xml:space="preserve"> europene </w:t>
            </w:r>
          </w:p>
        </w:tc>
        <w:tc>
          <w:tcPr>
            <w:tcW w:w="2753" w:type="dxa"/>
          </w:tcPr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prelegere  cu secţiuni </w:t>
            </w:r>
          </w:p>
          <w:p w:rsidR="00D922CA" w:rsidRPr="00E9454C" w:rsidRDefault="00D922CA" w:rsidP="00D922CA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interactive </w:t>
            </w:r>
          </w:p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890679" w:rsidRPr="00E9454C" w:rsidRDefault="00D652C8" w:rsidP="00356F5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9134A2" w:rsidRPr="00E9454C">
              <w:rPr>
                <w:sz w:val="20"/>
                <w:szCs w:val="20"/>
                <w:lang w:val="fr-FR"/>
              </w:rPr>
              <w:t>h</w:t>
            </w:r>
          </w:p>
        </w:tc>
      </w:tr>
    </w:tbl>
    <w:p w:rsidR="00890679" w:rsidRDefault="00890679" w:rsidP="00890679">
      <w:pPr>
        <w:ind w:left="720" w:hanging="360"/>
        <w:rPr>
          <w:b/>
          <w:sz w:val="20"/>
          <w:szCs w:val="20"/>
          <w:lang w:val="en-US"/>
        </w:rPr>
      </w:pPr>
      <w:proofErr w:type="spellStart"/>
      <w:r w:rsidRPr="00E9454C">
        <w:rPr>
          <w:b/>
          <w:sz w:val="20"/>
          <w:szCs w:val="20"/>
          <w:lang w:val="en-US"/>
        </w:rPr>
        <w:t>Bibliografie</w:t>
      </w:r>
      <w:proofErr w:type="spellEnd"/>
      <w:r w:rsidR="0059259F" w:rsidRPr="00E9454C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59259F" w:rsidRPr="00E9454C">
        <w:rPr>
          <w:b/>
          <w:sz w:val="20"/>
          <w:szCs w:val="20"/>
          <w:lang w:val="en-US"/>
        </w:rPr>
        <w:t>obligatorie</w:t>
      </w:r>
      <w:proofErr w:type="spellEnd"/>
      <w:r w:rsidRPr="00E9454C">
        <w:rPr>
          <w:b/>
          <w:sz w:val="20"/>
          <w:szCs w:val="20"/>
          <w:lang w:val="en-US"/>
        </w:rPr>
        <w:t> :</w:t>
      </w:r>
      <w:proofErr w:type="gramEnd"/>
    </w:p>
    <w:p w:rsidR="00D652C8" w:rsidRPr="00E9454C" w:rsidRDefault="00D652C8" w:rsidP="00890679">
      <w:pPr>
        <w:ind w:left="720" w:hanging="360"/>
        <w:rPr>
          <w:b/>
          <w:sz w:val="20"/>
          <w:szCs w:val="20"/>
          <w:lang w:val="en-US"/>
        </w:rPr>
      </w:pPr>
    </w:p>
    <w:p w:rsidR="00890679" w:rsidRPr="00E9454C" w:rsidRDefault="00890679" w:rsidP="00A85E43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1. </w:t>
      </w:r>
      <w:r w:rsidR="0059259F" w:rsidRPr="00E9454C">
        <w:rPr>
          <w:sz w:val="20"/>
          <w:szCs w:val="20"/>
        </w:rPr>
        <w:t>M</w:t>
      </w:r>
      <w:r w:rsidRPr="00E9454C">
        <w:rPr>
          <w:sz w:val="20"/>
          <w:szCs w:val="20"/>
        </w:rPr>
        <w:t>onica Cercelescu, “Regimul juridic al presei”, Editura Teora, Bucureşti, 2002</w:t>
      </w:r>
    </w:p>
    <w:p w:rsidR="00890679" w:rsidRPr="00E9454C" w:rsidRDefault="00890679" w:rsidP="00A85E43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 Dan Mihai, Mircea Toma, “Ghid juridic pentru ziarişti”, Agenţia de monitorizare a presei – Academia Caţavencu Miruna Runcan, “ A patra putere”, Editura Dacia, Cluj-Napoca, 2002;</w:t>
      </w:r>
    </w:p>
    <w:p w:rsidR="00890679" w:rsidRPr="00E9454C" w:rsidRDefault="00890679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Sandu, A, Dimensiuni etice ale comunicării în postmodernitate, Editura Lumen, 2009. </w:t>
      </w:r>
    </w:p>
    <w:p w:rsidR="00890679" w:rsidRPr="00E9454C" w:rsidRDefault="00890679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>Sandu, A, Orientări metodologice privind dezvoltarea culturală a comunităţilor etnice,, Editura Lumen, 2009.</w:t>
      </w:r>
    </w:p>
    <w:p w:rsidR="00130E6D" w:rsidRPr="00E9454C" w:rsidRDefault="00130E6D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E9454C">
        <w:rPr>
          <w:sz w:val="20"/>
          <w:szCs w:val="20"/>
        </w:rPr>
        <w:t>Hilliard</w:t>
      </w:r>
      <w:proofErr w:type="spellEnd"/>
      <w:r w:rsidRPr="00E9454C">
        <w:rPr>
          <w:sz w:val="20"/>
          <w:szCs w:val="20"/>
        </w:rPr>
        <w:t xml:space="preserve"> Robert L., Redactarea materialelor pentru televiziune, radio si noile media, </w:t>
      </w:r>
      <w:proofErr w:type="spellStart"/>
      <w:r w:rsidRPr="00E9454C">
        <w:rPr>
          <w:sz w:val="20"/>
          <w:szCs w:val="20"/>
        </w:rPr>
        <w:t>Collegium</w:t>
      </w:r>
      <w:proofErr w:type="spellEnd"/>
      <w:r w:rsidRPr="00E9454C">
        <w:rPr>
          <w:sz w:val="20"/>
          <w:szCs w:val="20"/>
        </w:rPr>
        <w:t xml:space="preserve"> Polirom, </w:t>
      </w:r>
      <w:proofErr w:type="spellStart"/>
      <w:r w:rsidRPr="00E9454C">
        <w:rPr>
          <w:sz w:val="20"/>
          <w:szCs w:val="20"/>
        </w:rPr>
        <w:t>Bucuresti</w:t>
      </w:r>
      <w:proofErr w:type="spellEnd"/>
      <w:r w:rsidRPr="00E9454C">
        <w:rPr>
          <w:sz w:val="20"/>
          <w:szCs w:val="20"/>
        </w:rPr>
        <w:t>, 2013</w:t>
      </w:r>
      <w:r w:rsidR="00E11FE8" w:rsidRPr="00E9454C">
        <w:rPr>
          <w:sz w:val="20"/>
          <w:szCs w:val="20"/>
        </w:rPr>
        <w:t>;</w:t>
      </w:r>
      <w:r w:rsidRPr="00E9454C">
        <w:rPr>
          <w:sz w:val="20"/>
          <w:szCs w:val="20"/>
        </w:rPr>
        <w:t xml:space="preserve"> </w:t>
      </w:r>
    </w:p>
    <w:p w:rsidR="00993F2D" w:rsidRPr="00E9454C" w:rsidRDefault="00993F2D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Radu Raluca-Nicoleta, Deontologia </w:t>
      </w:r>
      <w:proofErr w:type="spellStart"/>
      <w:r w:rsidRPr="00E9454C">
        <w:rPr>
          <w:sz w:val="20"/>
          <w:szCs w:val="20"/>
        </w:rPr>
        <w:t>comunicarii</w:t>
      </w:r>
      <w:proofErr w:type="spellEnd"/>
      <w:r w:rsidRPr="00E9454C">
        <w:rPr>
          <w:sz w:val="20"/>
          <w:szCs w:val="20"/>
        </w:rPr>
        <w:t xml:space="preserve"> publice, </w:t>
      </w:r>
      <w:proofErr w:type="spellStart"/>
      <w:r w:rsidRPr="00E9454C">
        <w:rPr>
          <w:sz w:val="20"/>
          <w:szCs w:val="20"/>
        </w:rPr>
        <w:t>Collegium</w:t>
      </w:r>
      <w:proofErr w:type="spellEnd"/>
      <w:r w:rsidRPr="00E9454C">
        <w:rPr>
          <w:sz w:val="20"/>
          <w:szCs w:val="20"/>
        </w:rPr>
        <w:t xml:space="preserve"> Polirom, </w:t>
      </w:r>
      <w:proofErr w:type="spellStart"/>
      <w:r w:rsidRPr="00E9454C">
        <w:rPr>
          <w:sz w:val="20"/>
          <w:szCs w:val="20"/>
        </w:rPr>
        <w:t>Bucuresti</w:t>
      </w:r>
      <w:proofErr w:type="spellEnd"/>
      <w:r w:rsidRPr="00E9454C">
        <w:rPr>
          <w:sz w:val="20"/>
          <w:szCs w:val="20"/>
        </w:rPr>
        <w:t xml:space="preserve">, 2015 </w:t>
      </w:r>
      <w:r w:rsidR="00E11FE8" w:rsidRPr="00E9454C">
        <w:rPr>
          <w:sz w:val="20"/>
          <w:szCs w:val="20"/>
        </w:rPr>
        <w:t>;</w:t>
      </w:r>
    </w:p>
    <w:p w:rsidR="00E11FE8" w:rsidRPr="00E9454C" w:rsidRDefault="00E11FE8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E9454C">
        <w:rPr>
          <w:sz w:val="20"/>
          <w:szCs w:val="20"/>
        </w:rPr>
        <w:t>Tohaneanu</w:t>
      </w:r>
      <w:proofErr w:type="spellEnd"/>
      <w:r w:rsidRPr="00E9454C">
        <w:rPr>
          <w:sz w:val="20"/>
          <w:szCs w:val="20"/>
        </w:rPr>
        <w:t xml:space="preserve"> Cecilia, </w:t>
      </w:r>
      <w:proofErr w:type="spellStart"/>
      <w:r w:rsidRPr="00E9454C">
        <w:rPr>
          <w:sz w:val="20"/>
          <w:szCs w:val="20"/>
        </w:rPr>
        <w:t>Abordari</w:t>
      </w:r>
      <w:proofErr w:type="spellEnd"/>
      <w:r w:rsidRPr="00E9454C">
        <w:rPr>
          <w:sz w:val="20"/>
          <w:szCs w:val="20"/>
        </w:rPr>
        <w:t xml:space="preserve"> ale eticii </w:t>
      </w:r>
      <w:proofErr w:type="spellStart"/>
      <w:r w:rsidRPr="00E9454C">
        <w:rPr>
          <w:sz w:val="20"/>
          <w:szCs w:val="20"/>
        </w:rPr>
        <w:t>comunicarii</w:t>
      </w:r>
      <w:proofErr w:type="spellEnd"/>
      <w:r w:rsidRPr="00E9454C">
        <w:rPr>
          <w:sz w:val="20"/>
          <w:szCs w:val="20"/>
        </w:rPr>
        <w:t xml:space="preserve"> in </w:t>
      </w:r>
      <w:proofErr w:type="spellStart"/>
      <w:r w:rsidRPr="00E9454C">
        <w:rPr>
          <w:sz w:val="20"/>
          <w:szCs w:val="20"/>
        </w:rPr>
        <w:t>relatiile</w:t>
      </w:r>
      <w:proofErr w:type="spellEnd"/>
      <w:r w:rsidRPr="00E9454C">
        <w:rPr>
          <w:sz w:val="20"/>
          <w:szCs w:val="20"/>
        </w:rPr>
        <w:t xml:space="preserve"> publice, Editura Universitara, Bucureşti, 2015 ;</w:t>
      </w:r>
    </w:p>
    <w:p w:rsidR="00E11FE8" w:rsidRPr="00E9454C" w:rsidRDefault="00E11FE8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Smith O. Ronald, Strategic </w:t>
      </w:r>
      <w:proofErr w:type="spellStart"/>
      <w:r w:rsidRPr="00E9454C">
        <w:rPr>
          <w:sz w:val="20"/>
          <w:szCs w:val="20"/>
        </w:rPr>
        <w:t>Planning</w:t>
      </w:r>
      <w:proofErr w:type="spellEnd"/>
      <w:r w:rsidRPr="00E9454C">
        <w:rPr>
          <w:sz w:val="20"/>
          <w:szCs w:val="20"/>
        </w:rPr>
        <w:t xml:space="preserve"> for Public </w:t>
      </w:r>
      <w:proofErr w:type="spellStart"/>
      <w:r w:rsidRPr="00E9454C">
        <w:rPr>
          <w:sz w:val="20"/>
          <w:szCs w:val="20"/>
        </w:rPr>
        <w:t>Relations</w:t>
      </w:r>
      <w:proofErr w:type="spellEnd"/>
      <w:r w:rsidRPr="00E9454C">
        <w:rPr>
          <w:sz w:val="20"/>
          <w:szCs w:val="20"/>
        </w:rPr>
        <w:t xml:space="preserve">, Edit. Taylor </w:t>
      </w:r>
      <w:proofErr w:type="spellStart"/>
      <w:r w:rsidRPr="00E9454C">
        <w:rPr>
          <w:sz w:val="20"/>
          <w:szCs w:val="20"/>
        </w:rPr>
        <w:t>and</w:t>
      </w:r>
      <w:proofErr w:type="spellEnd"/>
      <w:r w:rsidRPr="00E9454C">
        <w:rPr>
          <w:sz w:val="20"/>
          <w:szCs w:val="20"/>
        </w:rPr>
        <w:t xml:space="preserve"> Francis Ltd., Bucure</w:t>
      </w:r>
      <w:r w:rsidRPr="00E9454C">
        <w:rPr>
          <w:rFonts w:ascii="Cambria Math" w:hAnsi="Cambria Math"/>
          <w:sz w:val="20"/>
          <w:szCs w:val="20"/>
        </w:rPr>
        <w:t>ș</w:t>
      </w:r>
      <w:r w:rsidRPr="00E9454C">
        <w:rPr>
          <w:sz w:val="20"/>
          <w:szCs w:val="20"/>
        </w:rPr>
        <w:t xml:space="preserve">ti, 2013 </w:t>
      </w:r>
      <w:r w:rsidR="0058764F" w:rsidRPr="00E9454C">
        <w:rPr>
          <w:sz w:val="20"/>
          <w:szCs w:val="20"/>
        </w:rPr>
        <w:t>;</w:t>
      </w:r>
    </w:p>
    <w:p w:rsidR="001E5094" w:rsidRPr="00E9454C" w:rsidRDefault="001E5094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E9454C">
        <w:rPr>
          <w:sz w:val="20"/>
          <w:szCs w:val="20"/>
        </w:rPr>
        <w:t>Middleton</w:t>
      </w:r>
      <w:proofErr w:type="spellEnd"/>
      <w:r w:rsidRPr="00E9454C">
        <w:rPr>
          <w:sz w:val="20"/>
          <w:szCs w:val="20"/>
        </w:rPr>
        <w:t xml:space="preserve">, K., R. </w:t>
      </w:r>
      <w:proofErr w:type="spellStart"/>
      <w:r w:rsidRPr="00E9454C">
        <w:rPr>
          <w:sz w:val="20"/>
          <w:szCs w:val="20"/>
        </w:rPr>
        <w:t>Trager</w:t>
      </w:r>
      <w:proofErr w:type="spellEnd"/>
      <w:r w:rsidRPr="00E9454C">
        <w:rPr>
          <w:sz w:val="20"/>
          <w:szCs w:val="20"/>
        </w:rPr>
        <w:t xml:space="preserve">, B.F. </w:t>
      </w:r>
      <w:proofErr w:type="spellStart"/>
      <w:r w:rsidRPr="00E9454C">
        <w:rPr>
          <w:sz w:val="20"/>
          <w:szCs w:val="20"/>
        </w:rPr>
        <w:t>Chamberlin</w:t>
      </w:r>
      <w:proofErr w:type="spellEnd"/>
      <w:r w:rsidRPr="00E9454C">
        <w:rPr>
          <w:sz w:val="20"/>
          <w:szCs w:val="20"/>
        </w:rPr>
        <w:t xml:space="preserve"> (2002). Legislaţia comunicării publice, Polirom. </w:t>
      </w:r>
    </w:p>
    <w:p w:rsidR="001E5094" w:rsidRPr="00E9454C" w:rsidRDefault="001E5094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E9454C">
        <w:rPr>
          <w:sz w:val="20"/>
          <w:szCs w:val="20"/>
        </w:rPr>
        <w:t>Statomir</w:t>
      </w:r>
      <w:proofErr w:type="spellEnd"/>
      <w:r w:rsidRPr="00E9454C">
        <w:rPr>
          <w:sz w:val="20"/>
          <w:szCs w:val="20"/>
        </w:rPr>
        <w:t xml:space="preserve">, I. (2005). Libertatea de exprimare şi dreptul la informaţie: drepturi şi responsabilităţi ale jurnaliştilor, vol. Manual de jurnalism, coordonator Mihai Coman, Ed. Polirom.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>Directiva 2011/83/UE din 25 octombrie 2011 privind drepturile consumatorilor Directiva 2010/45/UE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2009/24/CE A PARLAMENTULUI EUROPEAN </w:t>
      </w:r>
      <w:r w:rsidRPr="00E9454C">
        <w:rPr>
          <w:rFonts w:ascii="Cambria Math" w:hAnsi="Cambria Math"/>
          <w:sz w:val="20"/>
          <w:szCs w:val="20"/>
        </w:rPr>
        <w:t>Ș</w:t>
      </w:r>
      <w:r w:rsidRPr="00E9454C">
        <w:rPr>
          <w:sz w:val="20"/>
          <w:szCs w:val="20"/>
        </w:rPr>
        <w:t>I A CONSILIULUI din 23 aprilie 2009 privind protecţia juridică a programelor pentru calculator</w:t>
      </w:r>
      <w:r w:rsidR="002A19B9" w:rsidRPr="00E9454C">
        <w:rPr>
          <w:sz w:val="20"/>
          <w:szCs w:val="20"/>
        </w:rPr>
        <w:t>;</w:t>
      </w:r>
      <w:r w:rsidRPr="00E9454C">
        <w:rPr>
          <w:sz w:val="20"/>
          <w:szCs w:val="20"/>
        </w:rPr>
        <w:t xml:space="preserve">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>•Directiva 2006/24/CE din 15 martie 2006 privind păstrarea datelor generate sau prelucrate in legătura cu furnizarea serviciilor de comunicaţii electronice accesibile publicului sau de reţele de comunicaţii publice si de modificare a Directivei 2002/58/CE (Directiva privind reţinerea datelor)</w:t>
      </w:r>
      <w:r w:rsidR="002A19B9" w:rsidRPr="00E9454C">
        <w:rPr>
          <w:sz w:val="20"/>
          <w:szCs w:val="20"/>
        </w:rPr>
        <w:t>;</w:t>
      </w:r>
      <w:r w:rsidRPr="00E9454C">
        <w:rPr>
          <w:sz w:val="20"/>
          <w:szCs w:val="20"/>
        </w:rPr>
        <w:t xml:space="preserve">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2004/48/CE din 29 aprilie 2004 privind respectarea drepturilor de proprietate intelectuala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>•Directiva 2003/98/CE din 17 noiembrie 2003 privind reutilizarea informaţiilor din sectorul public</w:t>
      </w:r>
      <w:r w:rsidR="002A19B9" w:rsidRPr="00E9454C">
        <w:rPr>
          <w:sz w:val="20"/>
          <w:szCs w:val="20"/>
        </w:rPr>
        <w:t>;</w:t>
      </w:r>
      <w:r w:rsidRPr="00E9454C">
        <w:rPr>
          <w:sz w:val="20"/>
          <w:szCs w:val="20"/>
        </w:rPr>
        <w:t xml:space="preserve">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2002/58/CE A PARLAMENTULUI EUROPEAN </w:t>
      </w:r>
      <w:r w:rsidRPr="00E9454C">
        <w:rPr>
          <w:rFonts w:ascii="Cambria Math" w:hAnsi="Cambria Math"/>
          <w:sz w:val="20"/>
          <w:szCs w:val="20"/>
        </w:rPr>
        <w:t>Ș</w:t>
      </w:r>
      <w:r w:rsidRPr="00E9454C">
        <w:rPr>
          <w:sz w:val="20"/>
          <w:szCs w:val="20"/>
        </w:rPr>
        <w:t xml:space="preserve">I A CONSILIULUI din 12 iulie 2002 privind prelucrarea datelor personale şi protejarea confidenţialităţii în sectorul comunicaţiilor publice </w:t>
      </w:r>
      <w:r w:rsidR="002A19B9" w:rsidRPr="00E9454C">
        <w:rPr>
          <w:sz w:val="20"/>
          <w:szCs w:val="20"/>
        </w:rPr>
        <w:t>;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2002/21/CE A PARLAMENTULUI EUROPEAN </w:t>
      </w:r>
      <w:r w:rsidRPr="00E9454C">
        <w:rPr>
          <w:rFonts w:ascii="Cambria Math" w:hAnsi="Cambria Math"/>
          <w:sz w:val="20"/>
          <w:szCs w:val="20"/>
        </w:rPr>
        <w:t>Ș</w:t>
      </w:r>
      <w:r w:rsidRPr="00E9454C">
        <w:rPr>
          <w:sz w:val="20"/>
          <w:szCs w:val="20"/>
        </w:rPr>
        <w:t>I A CONSILIULUI din 7 martie 2002 privind un cadru de reglementare comun pentru reţelele şi serviciile de comunicaţii electronice</w:t>
      </w:r>
      <w:r w:rsidR="002A19B9" w:rsidRPr="00E9454C">
        <w:rPr>
          <w:sz w:val="20"/>
          <w:szCs w:val="20"/>
        </w:rPr>
        <w:t>;</w:t>
      </w:r>
      <w:r w:rsidRPr="00E9454C">
        <w:rPr>
          <w:sz w:val="20"/>
          <w:szCs w:val="20"/>
        </w:rPr>
        <w:t xml:space="preserve">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2001/29/CE din 22 mai 2001 de armonizare a anumitor aspecte privind dreptul de autor si drepturile conexe in societatea informaţionala </w:t>
      </w:r>
      <w:r w:rsidR="002A19B9" w:rsidRPr="00E9454C">
        <w:rPr>
          <w:sz w:val="20"/>
          <w:szCs w:val="20"/>
        </w:rPr>
        <w:t>;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>•Directiva 2000/46/CE din 18 septembrie 2000 privind iniţierea, exercitarea si supravegherea prudenţiala a activităţii instituţiilor de bani electronici</w:t>
      </w:r>
      <w:r w:rsidR="002A19B9" w:rsidRPr="00E9454C">
        <w:rPr>
          <w:sz w:val="20"/>
          <w:szCs w:val="20"/>
        </w:rPr>
        <w:t>;</w:t>
      </w:r>
      <w:r w:rsidRPr="00E9454C">
        <w:rPr>
          <w:sz w:val="20"/>
          <w:szCs w:val="20"/>
        </w:rPr>
        <w:t xml:space="preserve">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lastRenderedPageBreak/>
        <w:t>•Directiva 2000/31/</w:t>
      </w:r>
      <w:proofErr w:type="spellStart"/>
      <w:r w:rsidRPr="00E9454C">
        <w:rPr>
          <w:sz w:val="20"/>
          <w:szCs w:val="20"/>
        </w:rPr>
        <w:t>CEdin</w:t>
      </w:r>
      <w:proofErr w:type="spellEnd"/>
      <w:r w:rsidRPr="00E9454C">
        <w:rPr>
          <w:sz w:val="20"/>
          <w:szCs w:val="20"/>
        </w:rPr>
        <w:t xml:space="preserve"> 8 iunie 2000 privind anumite aspecte juridice ale serviciilor societăţii informaţionale, in special comerţului electronic, pe piaţa interna (directiva privind comerţul electronic)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1999/93/CE din 13 decembrie 1999 privind un cadru comunitar pentru semnăturile electronice </w:t>
      </w:r>
      <w:r w:rsidR="002A19B9" w:rsidRPr="00E9454C">
        <w:rPr>
          <w:sz w:val="20"/>
          <w:szCs w:val="20"/>
        </w:rPr>
        <w:t>;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1997/7/CE din 20 mai 1997 privind protecţia consumatorilor în cazul contractelor la distanta 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•Directiva 95/46/CE din 24 octombrie 1995 privind protecţia persoanelor fizice in ceea ce priveşte prelucrarea datelor cu caracter personal si libera circulaţie a acestor date </w:t>
      </w:r>
      <w:r w:rsidR="002A19B9" w:rsidRPr="00E9454C">
        <w:rPr>
          <w:sz w:val="20"/>
          <w:szCs w:val="20"/>
        </w:rPr>
        <w:t>;</w:t>
      </w:r>
    </w:p>
    <w:p w:rsidR="001C2E10" w:rsidRPr="00E9454C" w:rsidRDefault="001C2E10" w:rsidP="00A85E43">
      <w:pPr>
        <w:pStyle w:val="List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E9454C">
        <w:rPr>
          <w:sz w:val="20"/>
          <w:szCs w:val="20"/>
        </w:rPr>
        <w:t xml:space="preserve">•Regulamentul (CE) nr. 45/2001din 18 decembrie 2000 privind protecţia persoanelor fizice cu privire la prelucrarea datelor cu caracter personal de către instituţiile si organele comunitare si privind libera circulaţie a acestor date </w:t>
      </w:r>
      <w:r w:rsidR="002A19B9" w:rsidRPr="00E9454C">
        <w:rPr>
          <w:sz w:val="20"/>
          <w:szCs w:val="20"/>
        </w:rPr>
        <w:t>;</w:t>
      </w:r>
    </w:p>
    <w:p w:rsidR="00890679" w:rsidRPr="00E9454C" w:rsidRDefault="00890679" w:rsidP="00890679">
      <w:pPr>
        <w:ind w:left="720" w:hanging="360"/>
        <w:rPr>
          <w:sz w:val="20"/>
          <w:szCs w:val="20"/>
        </w:rPr>
      </w:pPr>
      <w:r w:rsidRPr="00E9454C">
        <w:rPr>
          <w:sz w:val="20"/>
          <w:szCs w:val="20"/>
        </w:rPr>
        <w:t xml:space="preserve"> 2. Bibliografie facultativă: Va fi indicată la fiecare curs</w:t>
      </w:r>
    </w:p>
    <w:p w:rsidR="00890679" w:rsidRPr="00E9454C" w:rsidRDefault="00890679" w:rsidP="00890679">
      <w:pPr>
        <w:ind w:left="720" w:hanging="360"/>
        <w:rPr>
          <w:b/>
          <w:sz w:val="20"/>
          <w:szCs w:val="20"/>
        </w:rPr>
      </w:pPr>
      <w:r w:rsidRPr="00E9454C">
        <w:rPr>
          <w:b/>
          <w:sz w:val="20"/>
          <w:szCs w:val="20"/>
        </w:rPr>
        <w:t>8.2.Aplicatii/seminar</w:t>
      </w:r>
    </w:p>
    <w:p w:rsidR="00890679" w:rsidRPr="00E9454C" w:rsidRDefault="00890679" w:rsidP="00890679">
      <w:pPr>
        <w:ind w:left="720" w:hanging="360"/>
        <w:rPr>
          <w:b/>
          <w:sz w:val="20"/>
          <w:szCs w:val="20"/>
          <w:lang w:val="fr-FR"/>
        </w:rPr>
      </w:pPr>
      <w:proofErr w:type="spellStart"/>
      <w:r w:rsidRPr="00E9454C">
        <w:rPr>
          <w:b/>
          <w:sz w:val="20"/>
          <w:szCs w:val="20"/>
          <w:lang w:val="fr-FR"/>
        </w:rPr>
        <w:t>Bibliografie</w:t>
      </w:r>
      <w:proofErr w:type="spellEnd"/>
      <w:r w:rsidRPr="00E9454C">
        <w:rPr>
          <w:b/>
          <w:sz w:val="20"/>
          <w:szCs w:val="20"/>
          <w:lang w:val="fr-FR"/>
        </w:rPr>
        <w:t> :</w:t>
      </w:r>
    </w:p>
    <w:p w:rsidR="00890679" w:rsidRPr="00E9454C" w:rsidRDefault="00890679" w:rsidP="00890679">
      <w:pPr>
        <w:jc w:val="both"/>
        <w:rPr>
          <w:b/>
          <w:sz w:val="20"/>
          <w:szCs w:val="20"/>
        </w:rPr>
      </w:pPr>
      <w:r w:rsidRPr="00E9454C">
        <w:rPr>
          <w:b/>
          <w:sz w:val="20"/>
          <w:szCs w:val="20"/>
        </w:rPr>
        <w:t>9. Coroborarea conţinuturilor disciplinei cu aşteptările reprezentanţilor  comunităţii epistemice, asociaţiilor profesionale şi angajatorilor din domeniul aferent programului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890679" w:rsidRPr="00E9454C" w:rsidTr="00356F50">
        <w:tc>
          <w:tcPr>
            <w:tcW w:w="10008" w:type="dxa"/>
          </w:tcPr>
          <w:p w:rsidR="00890679" w:rsidRPr="00E9454C" w:rsidRDefault="00890679" w:rsidP="00356F50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Capacitatea de a ac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 xml:space="preserve">iona corect din punct de vedere legal în exercitarea profesiei de jurnalist, de a lua decizii fundamentate 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E9454C">
              <w:rPr>
                <w:sz w:val="20"/>
                <w:szCs w:val="20"/>
              </w:rPr>
              <w:t>i motivate, de a alege informat modalitatea de exercitare a profesiei permit o integrare optimă a absolven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ilor pe pia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a actuală a muncii.</w:t>
            </w:r>
          </w:p>
        </w:tc>
      </w:tr>
    </w:tbl>
    <w:p w:rsidR="00890679" w:rsidRPr="00E9454C" w:rsidRDefault="00890679" w:rsidP="00890679">
      <w:pPr>
        <w:ind w:left="720" w:hanging="360"/>
        <w:rPr>
          <w:b/>
          <w:sz w:val="20"/>
          <w:szCs w:val="20"/>
          <w:lang w:val="fr-FR"/>
        </w:rPr>
      </w:pPr>
      <w:r w:rsidRPr="00E9454C">
        <w:rPr>
          <w:b/>
          <w:sz w:val="20"/>
          <w:szCs w:val="20"/>
          <w:lang w:val="fr-FR"/>
        </w:rPr>
        <w:t xml:space="preserve">10. </w:t>
      </w:r>
      <w:proofErr w:type="spellStart"/>
      <w:r w:rsidRPr="00E9454C">
        <w:rPr>
          <w:b/>
          <w:sz w:val="20"/>
          <w:szCs w:val="20"/>
          <w:lang w:val="fr-FR"/>
        </w:rPr>
        <w:t>Evaluare</w:t>
      </w:r>
      <w:proofErr w:type="spellEnd"/>
    </w:p>
    <w:p w:rsidR="00890679" w:rsidRPr="00E9454C" w:rsidRDefault="00890679" w:rsidP="00890679">
      <w:pPr>
        <w:ind w:left="720" w:hanging="360"/>
        <w:rPr>
          <w:sz w:val="20"/>
          <w:szCs w:val="20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871"/>
        <w:gridCol w:w="2160"/>
        <w:gridCol w:w="1440"/>
      </w:tblGrid>
      <w:tr w:rsidR="00890679" w:rsidRPr="00E9454C" w:rsidTr="00356F50">
        <w:trPr>
          <w:trHeight w:val="602"/>
        </w:trPr>
        <w:tc>
          <w:tcPr>
            <w:tcW w:w="1537" w:type="dxa"/>
          </w:tcPr>
          <w:p w:rsidR="00890679" w:rsidRPr="00E9454C" w:rsidRDefault="00890679" w:rsidP="00356F50">
            <w:pPr>
              <w:rPr>
                <w:b/>
                <w:sz w:val="20"/>
                <w:szCs w:val="20"/>
                <w:lang w:val="fr-FR"/>
              </w:rPr>
            </w:pPr>
            <w:r w:rsidRPr="00E9454C">
              <w:rPr>
                <w:b/>
                <w:sz w:val="20"/>
                <w:szCs w:val="20"/>
                <w:lang w:val="fr-FR"/>
              </w:rPr>
              <w:t xml:space="preserve">Tip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activitate</w:t>
            </w:r>
            <w:proofErr w:type="spellEnd"/>
          </w:p>
        </w:tc>
        <w:tc>
          <w:tcPr>
            <w:tcW w:w="4871" w:type="dxa"/>
          </w:tcPr>
          <w:p w:rsidR="00890679" w:rsidRPr="00E9454C" w:rsidRDefault="00890679" w:rsidP="00356F5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9454C">
              <w:rPr>
                <w:b/>
                <w:sz w:val="20"/>
                <w:szCs w:val="20"/>
                <w:lang w:val="fr-FR"/>
              </w:rPr>
              <w:t xml:space="preserve">10.1.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Criterii</w:t>
            </w:r>
            <w:proofErr w:type="spellEnd"/>
            <w:r w:rsidRPr="00E945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9454C">
              <w:rPr>
                <w:b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2160" w:type="dxa"/>
          </w:tcPr>
          <w:p w:rsidR="00890679" w:rsidRPr="00E9454C" w:rsidRDefault="00890679" w:rsidP="00356F5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9454C">
              <w:rPr>
                <w:b/>
                <w:sz w:val="20"/>
                <w:szCs w:val="20"/>
                <w:lang w:val="fr-FR"/>
              </w:rPr>
              <w:t>10.2.</w:t>
            </w:r>
          </w:p>
          <w:p w:rsidR="00890679" w:rsidRPr="00E9454C" w:rsidRDefault="00890679" w:rsidP="00356F50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Metode</w:t>
            </w:r>
            <w:proofErr w:type="spellEnd"/>
            <w:r w:rsidRPr="00E945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9454C">
              <w:rPr>
                <w:b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1440" w:type="dxa"/>
          </w:tcPr>
          <w:p w:rsidR="00890679" w:rsidRPr="00E9454C" w:rsidRDefault="00890679" w:rsidP="00356F5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9454C">
              <w:rPr>
                <w:b/>
                <w:sz w:val="20"/>
                <w:szCs w:val="20"/>
                <w:lang w:val="fr-FR"/>
              </w:rPr>
              <w:t xml:space="preserve">10.3.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Ponderea</w:t>
            </w:r>
            <w:proofErr w:type="spellEnd"/>
            <w:r w:rsidRPr="00E945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din</w:t>
            </w:r>
            <w:proofErr w:type="spellEnd"/>
            <w:r w:rsidRPr="00E9454C">
              <w:rPr>
                <w:b/>
                <w:sz w:val="20"/>
                <w:szCs w:val="20"/>
                <w:lang w:val="fr-FR"/>
              </w:rPr>
              <w:t xml:space="preserve"> nota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finala</w:t>
            </w:r>
            <w:proofErr w:type="spellEnd"/>
          </w:p>
          <w:p w:rsidR="00890679" w:rsidRPr="00E9454C" w:rsidRDefault="00890679" w:rsidP="00356F50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890679" w:rsidRPr="00E9454C" w:rsidTr="00356F50">
        <w:tc>
          <w:tcPr>
            <w:tcW w:w="1537" w:type="dxa"/>
          </w:tcPr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  <w:proofErr w:type="spellStart"/>
            <w:r w:rsidRPr="00E9454C">
              <w:rPr>
                <w:sz w:val="20"/>
                <w:szCs w:val="20"/>
                <w:lang w:val="fr-FR"/>
              </w:rPr>
              <w:t>Curs</w:t>
            </w:r>
            <w:proofErr w:type="spellEnd"/>
          </w:p>
        </w:tc>
        <w:tc>
          <w:tcPr>
            <w:tcW w:w="4871" w:type="dxa"/>
          </w:tcPr>
          <w:p w:rsidR="00890679" w:rsidRPr="00E9454C" w:rsidRDefault="00890679" w:rsidP="00356F50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1. Identificarea corectă a prevederilor legale aplicabile unei spe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 xml:space="preserve">e concrete </w:t>
            </w:r>
          </w:p>
          <w:p w:rsidR="00890679" w:rsidRPr="00E9454C" w:rsidRDefault="00890679" w:rsidP="00356F50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2. Evaluarea corectă a consecin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elor prevederilor legale în interpretarea unei spe</w:t>
            </w:r>
            <w:r w:rsidRPr="00E9454C">
              <w:rPr>
                <w:rFonts w:ascii="Palatino Linotype" w:hAnsi="Palatino Linotype"/>
                <w:sz w:val="20"/>
                <w:szCs w:val="20"/>
              </w:rPr>
              <w:t>ț</w:t>
            </w:r>
            <w:r w:rsidRPr="00E9454C">
              <w:rPr>
                <w:sz w:val="20"/>
                <w:szCs w:val="20"/>
              </w:rPr>
              <w:t>e</w:t>
            </w:r>
          </w:p>
        </w:tc>
        <w:tc>
          <w:tcPr>
            <w:tcW w:w="2160" w:type="dxa"/>
          </w:tcPr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  <w:lang w:val="fr-FR"/>
              </w:rPr>
              <w:t xml:space="preserve">Examen </w:t>
            </w:r>
            <w:proofErr w:type="spellStart"/>
            <w:r w:rsidRPr="00E9454C">
              <w:rPr>
                <w:sz w:val="20"/>
                <w:szCs w:val="20"/>
                <w:lang w:val="fr-FR"/>
              </w:rPr>
              <w:t>scris</w:t>
            </w:r>
            <w:proofErr w:type="spellEnd"/>
            <w:r w:rsidRPr="00E9454C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44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  <w:lang w:val="fr-FR"/>
              </w:rPr>
              <w:t>50%</w:t>
            </w:r>
          </w:p>
        </w:tc>
      </w:tr>
      <w:tr w:rsidR="00890679" w:rsidRPr="00E9454C" w:rsidTr="00356F50">
        <w:trPr>
          <w:trHeight w:val="390"/>
        </w:trPr>
        <w:tc>
          <w:tcPr>
            <w:tcW w:w="1537" w:type="dxa"/>
            <w:vMerge w:val="restart"/>
          </w:tcPr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  <w:proofErr w:type="spellStart"/>
            <w:r w:rsidRPr="00E9454C">
              <w:rPr>
                <w:sz w:val="20"/>
                <w:szCs w:val="20"/>
                <w:lang w:val="fr-FR"/>
              </w:rPr>
              <w:t>Seminar</w:t>
            </w:r>
            <w:proofErr w:type="spellEnd"/>
          </w:p>
        </w:tc>
        <w:tc>
          <w:tcPr>
            <w:tcW w:w="4871" w:type="dxa"/>
            <w:vMerge w:val="restart"/>
          </w:tcPr>
          <w:p w:rsidR="00890679" w:rsidRPr="00E9454C" w:rsidRDefault="00890679" w:rsidP="00356F50">
            <w:pPr>
              <w:ind w:left="-97"/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</w:rPr>
              <w:t>Frecvenţă, elaborarea unor referate, teme de casă, teste, participarea la dezbateri, gradul de însuşire a limbajului de specialitate</w:t>
            </w:r>
          </w:p>
        </w:tc>
        <w:tc>
          <w:tcPr>
            <w:tcW w:w="2160" w:type="dxa"/>
          </w:tcPr>
          <w:p w:rsidR="00890679" w:rsidRPr="00E9454C" w:rsidRDefault="00890679" w:rsidP="00356F50">
            <w:pPr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Evaluare continua</w:t>
            </w:r>
          </w:p>
        </w:tc>
        <w:tc>
          <w:tcPr>
            <w:tcW w:w="144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  <w:lang w:val="fr-FR"/>
              </w:rPr>
              <w:t>50%</w:t>
            </w:r>
          </w:p>
        </w:tc>
      </w:tr>
      <w:tr w:rsidR="00890679" w:rsidRPr="00E9454C" w:rsidTr="00356F50">
        <w:trPr>
          <w:trHeight w:val="165"/>
        </w:trPr>
        <w:tc>
          <w:tcPr>
            <w:tcW w:w="1537" w:type="dxa"/>
            <w:vMerge/>
          </w:tcPr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  <w:vMerge/>
          </w:tcPr>
          <w:p w:rsidR="00890679" w:rsidRPr="00E9454C" w:rsidRDefault="00890679" w:rsidP="00356F50">
            <w:pPr>
              <w:ind w:left="-97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</w:rPr>
            </w:pPr>
            <w:proofErr w:type="spellStart"/>
            <w:r w:rsidRPr="00E9454C">
              <w:rPr>
                <w:sz w:val="20"/>
                <w:szCs w:val="20"/>
              </w:rPr>
              <w:t>Partial</w:t>
            </w:r>
            <w:proofErr w:type="spellEnd"/>
          </w:p>
        </w:tc>
        <w:tc>
          <w:tcPr>
            <w:tcW w:w="144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  <w:lang w:val="fr-FR"/>
              </w:rPr>
              <w:t>20%</w:t>
            </w:r>
          </w:p>
        </w:tc>
      </w:tr>
      <w:tr w:rsidR="00890679" w:rsidRPr="00E9454C" w:rsidTr="00356F50">
        <w:trPr>
          <w:trHeight w:val="255"/>
        </w:trPr>
        <w:tc>
          <w:tcPr>
            <w:tcW w:w="1537" w:type="dxa"/>
            <w:vMerge/>
          </w:tcPr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  <w:vMerge/>
          </w:tcPr>
          <w:p w:rsidR="00890679" w:rsidRPr="00E9454C" w:rsidRDefault="00890679" w:rsidP="00356F50">
            <w:pPr>
              <w:ind w:left="-97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Teme</w:t>
            </w:r>
          </w:p>
        </w:tc>
        <w:tc>
          <w:tcPr>
            <w:tcW w:w="144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  <w:lang w:val="fr-FR"/>
              </w:rPr>
              <w:t>20%</w:t>
            </w:r>
          </w:p>
        </w:tc>
      </w:tr>
      <w:tr w:rsidR="00890679" w:rsidRPr="00E9454C" w:rsidTr="00356F50">
        <w:trPr>
          <w:trHeight w:val="255"/>
        </w:trPr>
        <w:tc>
          <w:tcPr>
            <w:tcW w:w="1537" w:type="dxa"/>
            <w:vMerge/>
          </w:tcPr>
          <w:p w:rsidR="00890679" w:rsidRPr="00E9454C" w:rsidRDefault="00890679" w:rsidP="00356F5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  <w:vMerge/>
          </w:tcPr>
          <w:p w:rsidR="00890679" w:rsidRPr="00E9454C" w:rsidRDefault="00890679" w:rsidP="00356F50">
            <w:pPr>
              <w:ind w:left="-97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>Prezenta</w:t>
            </w:r>
          </w:p>
        </w:tc>
        <w:tc>
          <w:tcPr>
            <w:tcW w:w="1440" w:type="dxa"/>
          </w:tcPr>
          <w:p w:rsidR="00890679" w:rsidRPr="00E9454C" w:rsidRDefault="00890679" w:rsidP="00EC6726">
            <w:pPr>
              <w:jc w:val="center"/>
              <w:rPr>
                <w:sz w:val="20"/>
                <w:szCs w:val="20"/>
                <w:lang w:val="fr-FR"/>
              </w:rPr>
            </w:pPr>
            <w:r w:rsidRPr="00E9454C">
              <w:rPr>
                <w:sz w:val="20"/>
                <w:szCs w:val="20"/>
                <w:lang w:val="fr-FR"/>
              </w:rPr>
              <w:t>10%</w:t>
            </w:r>
          </w:p>
        </w:tc>
      </w:tr>
      <w:tr w:rsidR="00890679" w:rsidRPr="00E9454C" w:rsidTr="00356F50">
        <w:tc>
          <w:tcPr>
            <w:tcW w:w="10008" w:type="dxa"/>
            <w:gridSpan w:val="4"/>
          </w:tcPr>
          <w:p w:rsidR="00213C3F" w:rsidRDefault="00213C3F" w:rsidP="00356F50">
            <w:pPr>
              <w:rPr>
                <w:b/>
                <w:sz w:val="20"/>
                <w:szCs w:val="20"/>
                <w:lang w:val="fr-FR"/>
              </w:rPr>
            </w:pPr>
          </w:p>
          <w:p w:rsidR="00890679" w:rsidRPr="00E9454C" w:rsidRDefault="00890679" w:rsidP="00356F50">
            <w:pPr>
              <w:rPr>
                <w:b/>
                <w:sz w:val="20"/>
                <w:szCs w:val="20"/>
                <w:lang w:val="fr-FR"/>
              </w:rPr>
            </w:pPr>
            <w:r w:rsidRPr="00E9454C">
              <w:rPr>
                <w:b/>
                <w:sz w:val="20"/>
                <w:szCs w:val="20"/>
                <w:lang w:val="fr-FR"/>
              </w:rPr>
              <w:t xml:space="preserve">10.4 Standard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minim</w:t>
            </w:r>
            <w:proofErr w:type="spellEnd"/>
            <w:r w:rsidRPr="00E9454C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9454C">
              <w:rPr>
                <w:b/>
                <w:sz w:val="20"/>
                <w:szCs w:val="20"/>
                <w:lang w:val="fr-FR"/>
              </w:rPr>
              <w:t>performanţă</w:t>
            </w:r>
            <w:proofErr w:type="spellEnd"/>
          </w:p>
        </w:tc>
      </w:tr>
      <w:tr w:rsidR="00890679" w:rsidRPr="00E9454C" w:rsidTr="00356F50">
        <w:tc>
          <w:tcPr>
            <w:tcW w:w="10008" w:type="dxa"/>
            <w:gridSpan w:val="4"/>
          </w:tcPr>
          <w:p w:rsidR="00890679" w:rsidRPr="00E9454C" w:rsidRDefault="00890679" w:rsidP="00356F50">
            <w:pPr>
              <w:rPr>
                <w:rFonts w:eastAsia="Arial Unicode MS"/>
                <w:sz w:val="20"/>
                <w:szCs w:val="20"/>
              </w:rPr>
            </w:pPr>
            <w:r w:rsidRPr="00E9454C">
              <w:rPr>
                <w:sz w:val="20"/>
                <w:szCs w:val="20"/>
              </w:rPr>
              <w:t xml:space="preserve">Identificarea corectă a prevederilor legale relevante pentru un caz </w:t>
            </w:r>
            <w:proofErr w:type="spellStart"/>
            <w:r w:rsidRPr="00E9454C">
              <w:rPr>
                <w:sz w:val="20"/>
                <w:szCs w:val="20"/>
              </w:rPr>
              <w:t>specific.In</w:t>
            </w:r>
            <w:proofErr w:type="spellEnd"/>
            <w:r w:rsidRPr="00E9454C">
              <w:rPr>
                <w:sz w:val="20"/>
                <w:szCs w:val="20"/>
              </w:rPr>
              <w:t xml:space="preserve"> caz de nepromovare a uneia din probe, ea trebuie repetata. </w:t>
            </w:r>
            <w:proofErr w:type="spellStart"/>
            <w:r w:rsidRPr="00E9454C">
              <w:rPr>
                <w:sz w:val="20"/>
                <w:szCs w:val="20"/>
              </w:rPr>
              <w:t>Contestatiile</w:t>
            </w:r>
            <w:proofErr w:type="spellEnd"/>
            <w:r w:rsidRPr="00E9454C">
              <w:rPr>
                <w:sz w:val="20"/>
                <w:szCs w:val="20"/>
              </w:rPr>
              <w:t xml:space="preserve"> rezultatelor finale se depun in termen de 24 de ore de la comunicarea rezultatelor, se </w:t>
            </w:r>
            <w:proofErr w:type="spellStart"/>
            <w:r w:rsidRPr="00E9454C">
              <w:rPr>
                <w:sz w:val="20"/>
                <w:szCs w:val="20"/>
              </w:rPr>
              <w:t>solutioneaza</w:t>
            </w:r>
            <w:proofErr w:type="spellEnd"/>
            <w:r w:rsidRPr="00E9454C">
              <w:rPr>
                <w:sz w:val="20"/>
                <w:szCs w:val="20"/>
              </w:rPr>
              <w:t xml:space="preserve"> de </w:t>
            </w:r>
            <w:proofErr w:type="spellStart"/>
            <w:r w:rsidRPr="00E9454C">
              <w:rPr>
                <w:sz w:val="20"/>
                <w:szCs w:val="20"/>
              </w:rPr>
              <w:t>catre</w:t>
            </w:r>
            <w:proofErr w:type="spellEnd"/>
            <w:r w:rsidRPr="00E9454C">
              <w:rPr>
                <w:sz w:val="20"/>
                <w:szCs w:val="20"/>
              </w:rPr>
              <w:t xml:space="preserve"> o comisie desemnata in acest sens de </w:t>
            </w:r>
            <w:proofErr w:type="spellStart"/>
            <w:r w:rsidRPr="00E9454C">
              <w:rPr>
                <w:sz w:val="20"/>
                <w:szCs w:val="20"/>
              </w:rPr>
              <w:t>catre</w:t>
            </w:r>
            <w:proofErr w:type="spellEnd"/>
            <w:r w:rsidRPr="00E9454C">
              <w:rPr>
                <w:sz w:val="20"/>
                <w:szCs w:val="20"/>
              </w:rPr>
              <w:t xml:space="preserve"> conducerea </w:t>
            </w:r>
            <w:proofErr w:type="spellStart"/>
            <w:r w:rsidRPr="00E9454C">
              <w:rPr>
                <w:sz w:val="20"/>
                <w:szCs w:val="20"/>
              </w:rPr>
              <w:t>facultatii</w:t>
            </w:r>
            <w:proofErr w:type="spellEnd"/>
            <w:r w:rsidRPr="00E9454C">
              <w:rPr>
                <w:sz w:val="20"/>
                <w:szCs w:val="20"/>
              </w:rPr>
              <w:t xml:space="preserve">, in decurs de 48 de </w:t>
            </w:r>
            <w:proofErr w:type="spellStart"/>
            <w:r w:rsidRPr="00E9454C">
              <w:rPr>
                <w:sz w:val="20"/>
                <w:szCs w:val="20"/>
              </w:rPr>
              <w:t>ore.Nerespectarea</w:t>
            </w:r>
            <w:proofErr w:type="spellEnd"/>
            <w:r w:rsidRPr="00E9454C">
              <w:rPr>
                <w:sz w:val="20"/>
                <w:szCs w:val="20"/>
              </w:rPr>
              <w:t xml:space="preserve"> primului termen duce la anularea </w:t>
            </w:r>
            <w:proofErr w:type="spellStart"/>
            <w:r w:rsidRPr="00E9454C">
              <w:rPr>
                <w:sz w:val="20"/>
                <w:szCs w:val="20"/>
              </w:rPr>
              <w:t>contestatiei</w:t>
            </w:r>
            <w:proofErr w:type="spellEnd"/>
            <w:r w:rsidRPr="00E9454C">
              <w:rPr>
                <w:sz w:val="20"/>
                <w:szCs w:val="20"/>
              </w:rPr>
              <w:t>.</w:t>
            </w:r>
          </w:p>
        </w:tc>
      </w:tr>
    </w:tbl>
    <w:p w:rsidR="00213C3F" w:rsidRDefault="00213C3F" w:rsidP="00890679">
      <w:pPr>
        <w:ind w:left="720" w:hanging="360"/>
        <w:rPr>
          <w:sz w:val="20"/>
          <w:szCs w:val="20"/>
          <w:lang w:val="fr-FR"/>
        </w:rPr>
      </w:pPr>
    </w:p>
    <w:p w:rsidR="00213C3F" w:rsidRDefault="00213C3F" w:rsidP="00890679">
      <w:pPr>
        <w:ind w:left="720" w:hanging="360"/>
        <w:rPr>
          <w:sz w:val="20"/>
          <w:szCs w:val="20"/>
          <w:lang w:val="fr-FR"/>
        </w:rPr>
      </w:pPr>
    </w:p>
    <w:p w:rsidR="00890679" w:rsidRPr="00E9454C" w:rsidRDefault="00890679" w:rsidP="00890679">
      <w:pPr>
        <w:ind w:left="720" w:hanging="360"/>
        <w:rPr>
          <w:sz w:val="20"/>
          <w:szCs w:val="20"/>
          <w:lang w:val="fr-FR"/>
        </w:rPr>
      </w:pPr>
      <w:r w:rsidRPr="00E9454C">
        <w:rPr>
          <w:sz w:val="20"/>
          <w:szCs w:val="20"/>
          <w:lang w:val="fr-FR"/>
        </w:rPr>
        <w:t xml:space="preserve">Data </w:t>
      </w:r>
      <w:proofErr w:type="spellStart"/>
      <w:proofErr w:type="gramStart"/>
      <w:r w:rsidRPr="00E9454C">
        <w:rPr>
          <w:sz w:val="20"/>
          <w:szCs w:val="20"/>
          <w:lang w:val="fr-FR"/>
        </w:rPr>
        <w:t>completării</w:t>
      </w:r>
      <w:proofErr w:type="spellEnd"/>
      <w:r w:rsidRPr="00E9454C">
        <w:rPr>
          <w:sz w:val="20"/>
          <w:szCs w:val="20"/>
          <w:lang w:val="fr-FR"/>
        </w:rPr>
        <w:t xml:space="preserve"> ,</w:t>
      </w:r>
      <w:proofErr w:type="gramEnd"/>
      <w:r w:rsidRPr="00E9454C">
        <w:rPr>
          <w:sz w:val="20"/>
          <w:szCs w:val="20"/>
          <w:lang w:val="fr-FR"/>
        </w:rPr>
        <w:t xml:space="preserve">                                                           </w:t>
      </w:r>
      <w:proofErr w:type="spellStart"/>
      <w:r w:rsidRPr="00E9454C">
        <w:rPr>
          <w:sz w:val="20"/>
          <w:szCs w:val="20"/>
          <w:lang w:val="fr-FR"/>
        </w:rPr>
        <w:t>Titularul</w:t>
      </w:r>
      <w:proofErr w:type="spellEnd"/>
      <w:r w:rsidRPr="00E9454C">
        <w:rPr>
          <w:sz w:val="20"/>
          <w:szCs w:val="20"/>
          <w:lang w:val="fr-FR"/>
        </w:rPr>
        <w:t xml:space="preserve"> de </w:t>
      </w:r>
      <w:proofErr w:type="spellStart"/>
      <w:r w:rsidRPr="00E9454C">
        <w:rPr>
          <w:sz w:val="20"/>
          <w:szCs w:val="20"/>
          <w:lang w:val="fr-FR"/>
        </w:rPr>
        <w:t>curs</w:t>
      </w:r>
      <w:proofErr w:type="spellEnd"/>
      <w:r w:rsidRPr="00E9454C">
        <w:rPr>
          <w:sz w:val="20"/>
          <w:szCs w:val="20"/>
          <w:lang w:val="fr-FR"/>
        </w:rPr>
        <w:t xml:space="preserve">/ de </w:t>
      </w:r>
      <w:proofErr w:type="spellStart"/>
      <w:r w:rsidRPr="00E9454C">
        <w:rPr>
          <w:sz w:val="20"/>
          <w:szCs w:val="20"/>
          <w:lang w:val="fr-FR"/>
        </w:rPr>
        <w:t>seminar</w:t>
      </w:r>
      <w:proofErr w:type="spellEnd"/>
      <w:r w:rsidRPr="00E9454C">
        <w:rPr>
          <w:sz w:val="20"/>
          <w:szCs w:val="20"/>
          <w:lang w:val="fr-FR"/>
        </w:rPr>
        <w:t>,</w:t>
      </w:r>
    </w:p>
    <w:p w:rsidR="00890679" w:rsidRDefault="00ED089D" w:rsidP="00890679">
      <w:pPr>
        <w:ind w:left="720" w:hanging="3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10.09.20</w:t>
      </w:r>
      <w:r w:rsidR="00D118A5">
        <w:rPr>
          <w:sz w:val="20"/>
          <w:szCs w:val="20"/>
          <w:lang w:val="fr-FR"/>
        </w:rPr>
        <w:t>20</w:t>
      </w:r>
      <w:r>
        <w:rPr>
          <w:sz w:val="20"/>
          <w:szCs w:val="20"/>
          <w:lang w:val="fr-FR"/>
        </w:rPr>
        <w:t xml:space="preserve">                                                                              </w:t>
      </w:r>
      <w:proofErr w:type="spellStart"/>
      <w:r w:rsidR="00890679" w:rsidRPr="00E9454C">
        <w:rPr>
          <w:sz w:val="20"/>
          <w:szCs w:val="20"/>
          <w:lang w:val="fr-FR"/>
        </w:rPr>
        <w:t>Lector</w:t>
      </w:r>
      <w:proofErr w:type="spellEnd"/>
      <w:r w:rsidR="00890679" w:rsidRPr="00E9454C">
        <w:rPr>
          <w:sz w:val="20"/>
          <w:szCs w:val="20"/>
          <w:lang w:val="fr-FR"/>
        </w:rPr>
        <w:t xml:space="preserve"> </w:t>
      </w:r>
      <w:proofErr w:type="spellStart"/>
      <w:r w:rsidR="00890679" w:rsidRPr="00E9454C">
        <w:rPr>
          <w:sz w:val="20"/>
          <w:szCs w:val="20"/>
          <w:lang w:val="fr-FR"/>
        </w:rPr>
        <w:t>univ.dr</w:t>
      </w:r>
      <w:proofErr w:type="spellEnd"/>
      <w:r w:rsidR="00890679" w:rsidRPr="00E9454C">
        <w:rPr>
          <w:sz w:val="20"/>
          <w:szCs w:val="20"/>
          <w:lang w:val="fr-FR"/>
        </w:rPr>
        <w:t xml:space="preserve">. </w:t>
      </w:r>
      <w:proofErr w:type="spellStart"/>
      <w:r w:rsidR="00890679" w:rsidRPr="00E9454C">
        <w:rPr>
          <w:sz w:val="20"/>
          <w:szCs w:val="20"/>
          <w:lang w:val="fr-FR"/>
        </w:rPr>
        <w:t>P</w:t>
      </w:r>
      <w:r w:rsidR="00886B40" w:rsidRPr="00E9454C">
        <w:rPr>
          <w:sz w:val="20"/>
          <w:szCs w:val="20"/>
          <w:lang w:val="fr-FR"/>
        </w:rPr>
        <w:t>î</w:t>
      </w:r>
      <w:r w:rsidR="00890679" w:rsidRPr="00E9454C">
        <w:rPr>
          <w:sz w:val="20"/>
          <w:szCs w:val="20"/>
          <w:lang w:val="fr-FR"/>
        </w:rPr>
        <w:t>rlici</w:t>
      </w:r>
      <w:proofErr w:type="spellEnd"/>
      <w:r w:rsidR="00890679" w:rsidRPr="00E9454C">
        <w:rPr>
          <w:sz w:val="20"/>
          <w:szCs w:val="20"/>
          <w:lang w:val="fr-FR"/>
        </w:rPr>
        <w:t xml:space="preserve"> Valeria</w:t>
      </w:r>
      <w:r w:rsidR="00213C3F">
        <w:rPr>
          <w:sz w:val="20"/>
          <w:szCs w:val="20"/>
          <w:lang w:val="fr-FR"/>
        </w:rPr>
        <w:t>,</w:t>
      </w:r>
    </w:p>
    <w:p w:rsidR="00213C3F" w:rsidRDefault="00861AE3" w:rsidP="00861AE3">
      <w:pPr>
        <w:ind w:left="720" w:hanging="360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</w:t>
      </w:r>
      <w:r>
        <w:rPr>
          <w:noProof/>
          <w:lang w:val="en-US"/>
        </w:rPr>
        <w:drawing>
          <wp:inline distT="0" distB="0" distL="0" distR="0" wp14:anchorId="56C38126" wp14:editId="253E7D40">
            <wp:extent cx="1047403" cy="522678"/>
            <wp:effectExtent l="0" t="0" r="0" b="0"/>
            <wp:docPr id="2" name="Imagine 2" descr="C:\Users\user_i5\Downloads\WhatsApp Image 2019-10-03 at 22.2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i5\Downloads\WhatsApp Image 2019-10-03 at 22.25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35" cy="5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3F" w:rsidRDefault="00213C3F" w:rsidP="00890679">
      <w:pPr>
        <w:ind w:left="720" w:hanging="360"/>
        <w:rPr>
          <w:sz w:val="20"/>
          <w:szCs w:val="20"/>
          <w:lang w:val="fr-FR"/>
        </w:rPr>
      </w:pPr>
    </w:p>
    <w:p w:rsidR="00213C3F" w:rsidRPr="00E9454C" w:rsidRDefault="00213C3F" w:rsidP="00890679">
      <w:pPr>
        <w:ind w:left="720" w:hanging="360"/>
        <w:rPr>
          <w:sz w:val="20"/>
          <w:szCs w:val="20"/>
          <w:lang w:val="fr-FR"/>
        </w:rPr>
      </w:pPr>
    </w:p>
    <w:p w:rsidR="00D643F9" w:rsidRPr="00E9454C" w:rsidRDefault="00890679" w:rsidP="00ED089D">
      <w:pPr>
        <w:ind w:left="720" w:hanging="360"/>
        <w:rPr>
          <w:sz w:val="20"/>
          <w:szCs w:val="20"/>
          <w:lang w:val="fr-FR"/>
        </w:rPr>
      </w:pPr>
      <w:r w:rsidRPr="00E9454C">
        <w:rPr>
          <w:sz w:val="20"/>
          <w:szCs w:val="20"/>
          <w:lang w:val="fr-FR"/>
        </w:rPr>
        <w:t xml:space="preserve"> Data </w:t>
      </w:r>
      <w:proofErr w:type="spellStart"/>
      <w:r w:rsidRPr="00E9454C">
        <w:rPr>
          <w:sz w:val="20"/>
          <w:szCs w:val="20"/>
          <w:lang w:val="fr-FR"/>
        </w:rPr>
        <w:t>avizării</w:t>
      </w:r>
      <w:proofErr w:type="spellEnd"/>
      <w:r w:rsidRPr="00E9454C">
        <w:rPr>
          <w:sz w:val="20"/>
          <w:szCs w:val="20"/>
          <w:lang w:val="fr-FR"/>
        </w:rPr>
        <w:t xml:space="preserve"> </w:t>
      </w:r>
      <w:proofErr w:type="spellStart"/>
      <w:r w:rsidRPr="00E9454C">
        <w:rPr>
          <w:sz w:val="20"/>
          <w:szCs w:val="20"/>
          <w:lang w:val="fr-FR"/>
        </w:rPr>
        <w:t>în</w:t>
      </w:r>
      <w:proofErr w:type="spellEnd"/>
      <w:r w:rsidRPr="00E9454C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E9454C">
        <w:rPr>
          <w:sz w:val="20"/>
          <w:szCs w:val="20"/>
          <w:lang w:val="fr-FR"/>
        </w:rPr>
        <w:t>Departament</w:t>
      </w:r>
      <w:proofErr w:type="spellEnd"/>
      <w:r w:rsidRPr="00E9454C">
        <w:rPr>
          <w:sz w:val="20"/>
          <w:szCs w:val="20"/>
          <w:lang w:val="fr-FR"/>
        </w:rPr>
        <w:t xml:space="preserve"> ,</w:t>
      </w:r>
      <w:proofErr w:type="gramEnd"/>
      <w:r w:rsidRPr="00E9454C">
        <w:rPr>
          <w:sz w:val="20"/>
          <w:szCs w:val="20"/>
          <w:lang w:val="fr-FR"/>
        </w:rPr>
        <w:t xml:space="preserve">                                         </w:t>
      </w:r>
      <w:r w:rsidR="00861AE3">
        <w:rPr>
          <w:sz w:val="20"/>
          <w:szCs w:val="20"/>
          <w:lang w:val="fr-FR"/>
        </w:rPr>
        <w:t xml:space="preserve">                                 </w:t>
      </w:r>
      <w:proofErr w:type="spellStart"/>
      <w:r w:rsidRPr="00E9454C">
        <w:rPr>
          <w:sz w:val="20"/>
          <w:szCs w:val="20"/>
          <w:lang w:val="fr-FR"/>
        </w:rPr>
        <w:t>Director</w:t>
      </w:r>
      <w:proofErr w:type="spellEnd"/>
      <w:r w:rsidRPr="00E9454C">
        <w:rPr>
          <w:sz w:val="20"/>
          <w:szCs w:val="20"/>
          <w:lang w:val="fr-FR"/>
        </w:rPr>
        <w:t xml:space="preserve"> </w:t>
      </w:r>
      <w:proofErr w:type="spellStart"/>
      <w:r w:rsidRPr="00E9454C">
        <w:rPr>
          <w:sz w:val="20"/>
          <w:szCs w:val="20"/>
          <w:lang w:val="fr-FR"/>
        </w:rPr>
        <w:t>Departament</w:t>
      </w:r>
      <w:proofErr w:type="spellEnd"/>
      <w:r w:rsidRPr="00E9454C">
        <w:rPr>
          <w:sz w:val="20"/>
          <w:szCs w:val="20"/>
          <w:lang w:val="fr-FR"/>
        </w:rPr>
        <w:t xml:space="preserve">,                                     </w:t>
      </w:r>
      <w:r w:rsidR="00D643F9" w:rsidRPr="00E9454C">
        <w:rPr>
          <w:sz w:val="20"/>
          <w:szCs w:val="20"/>
          <w:lang w:val="fr-FR"/>
        </w:rPr>
        <w:t xml:space="preserve">               </w:t>
      </w:r>
      <w:r w:rsidR="00ED089D">
        <w:rPr>
          <w:sz w:val="20"/>
          <w:szCs w:val="20"/>
          <w:lang w:val="fr-FR"/>
        </w:rPr>
        <w:t xml:space="preserve">                             </w:t>
      </w:r>
      <w:r w:rsidR="00ED089D" w:rsidRPr="00ED089D">
        <w:rPr>
          <w:sz w:val="20"/>
          <w:szCs w:val="20"/>
          <w:lang w:val="fr-FR"/>
        </w:rPr>
        <w:t>1</w:t>
      </w:r>
      <w:r w:rsidR="00ED089D">
        <w:rPr>
          <w:sz w:val="20"/>
          <w:szCs w:val="20"/>
          <w:lang w:val="fr-FR"/>
        </w:rPr>
        <w:t>8</w:t>
      </w:r>
      <w:r w:rsidR="00ED089D" w:rsidRPr="00ED089D">
        <w:rPr>
          <w:sz w:val="20"/>
          <w:szCs w:val="20"/>
          <w:lang w:val="fr-FR"/>
        </w:rPr>
        <w:t>.09.20</w:t>
      </w:r>
      <w:r w:rsidR="00D118A5">
        <w:rPr>
          <w:sz w:val="20"/>
          <w:szCs w:val="20"/>
          <w:lang w:val="fr-FR"/>
        </w:rPr>
        <w:t>20</w:t>
      </w:r>
      <w:bookmarkStart w:id="0" w:name="_GoBack"/>
      <w:bookmarkEnd w:id="0"/>
      <w:r w:rsidR="00ED089D" w:rsidRPr="00ED089D">
        <w:rPr>
          <w:sz w:val="20"/>
          <w:szCs w:val="20"/>
          <w:lang w:val="fr-FR"/>
        </w:rPr>
        <w:t xml:space="preserve">              </w:t>
      </w:r>
      <w:r w:rsidR="00ED089D">
        <w:rPr>
          <w:sz w:val="20"/>
          <w:szCs w:val="20"/>
          <w:lang w:val="fr-FR"/>
        </w:rPr>
        <w:t xml:space="preserve">      </w:t>
      </w:r>
      <w:r w:rsidR="00ED089D" w:rsidRPr="00ED089D">
        <w:rPr>
          <w:sz w:val="20"/>
          <w:szCs w:val="20"/>
          <w:lang w:val="fr-FR"/>
        </w:rPr>
        <w:t xml:space="preserve">        </w:t>
      </w:r>
      <w:r w:rsidR="00D643F9" w:rsidRPr="00E9454C">
        <w:rPr>
          <w:sz w:val="20"/>
          <w:szCs w:val="20"/>
          <w:lang w:val="fr-FR"/>
        </w:rPr>
        <w:tab/>
      </w:r>
      <w:r w:rsidR="00D643F9" w:rsidRPr="00E9454C">
        <w:rPr>
          <w:sz w:val="20"/>
          <w:szCs w:val="20"/>
          <w:lang w:val="fr-FR"/>
        </w:rPr>
        <w:tab/>
      </w:r>
      <w:r w:rsidR="00D643F9" w:rsidRPr="00E9454C">
        <w:rPr>
          <w:sz w:val="20"/>
          <w:szCs w:val="20"/>
          <w:lang w:val="fr-FR"/>
        </w:rPr>
        <w:tab/>
      </w:r>
      <w:r w:rsidR="00D643F9" w:rsidRPr="00E9454C">
        <w:rPr>
          <w:sz w:val="20"/>
          <w:szCs w:val="20"/>
          <w:lang w:val="fr-FR"/>
        </w:rPr>
        <w:tab/>
      </w:r>
      <w:r w:rsidR="00D643F9" w:rsidRPr="00E9454C">
        <w:rPr>
          <w:sz w:val="20"/>
          <w:szCs w:val="20"/>
          <w:lang w:val="fr-FR"/>
        </w:rPr>
        <w:tab/>
      </w:r>
      <w:proofErr w:type="spellStart"/>
      <w:r w:rsidR="00D643F9" w:rsidRPr="00E9454C">
        <w:rPr>
          <w:sz w:val="20"/>
          <w:szCs w:val="20"/>
          <w:lang w:val="fr-FR"/>
        </w:rPr>
        <w:t>Conf.dr.Manuela</w:t>
      </w:r>
      <w:proofErr w:type="spellEnd"/>
      <w:r w:rsidR="00D643F9" w:rsidRPr="00E9454C">
        <w:rPr>
          <w:sz w:val="20"/>
          <w:szCs w:val="20"/>
          <w:lang w:val="fr-FR"/>
        </w:rPr>
        <w:t xml:space="preserve"> </w:t>
      </w:r>
      <w:proofErr w:type="spellStart"/>
      <w:r w:rsidR="00D643F9" w:rsidRPr="00E9454C">
        <w:rPr>
          <w:sz w:val="20"/>
          <w:szCs w:val="20"/>
          <w:lang w:val="fr-FR"/>
        </w:rPr>
        <w:t>Mihaela</w:t>
      </w:r>
      <w:proofErr w:type="spellEnd"/>
      <w:r w:rsidR="00D643F9" w:rsidRPr="00E9454C">
        <w:rPr>
          <w:sz w:val="20"/>
          <w:szCs w:val="20"/>
          <w:lang w:val="fr-FR"/>
        </w:rPr>
        <w:t xml:space="preserve"> </w:t>
      </w:r>
      <w:proofErr w:type="spellStart"/>
      <w:r w:rsidR="00D643F9" w:rsidRPr="00E9454C">
        <w:rPr>
          <w:sz w:val="20"/>
          <w:szCs w:val="20"/>
          <w:lang w:val="fr-FR"/>
        </w:rPr>
        <w:t>Ciucurel</w:t>
      </w:r>
      <w:proofErr w:type="spellEnd"/>
      <w:r w:rsidR="00D643F9" w:rsidRPr="00E9454C">
        <w:rPr>
          <w:sz w:val="20"/>
          <w:szCs w:val="20"/>
          <w:lang w:val="fr-FR"/>
        </w:rPr>
        <w:t xml:space="preserve"> </w:t>
      </w:r>
    </w:p>
    <w:p w:rsidR="00D643F9" w:rsidRPr="00E9454C" w:rsidRDefault="00D643F9" w:rsidP="00D643F9">
      <w:pPr>
        <w:rPr>
          <w:sz w:val="20"/>
          <w:szCs w:val="20"/>
        </w:rPr>
      </w:pPr>
    </w:p>
    <w:p w:rsidR="00890679" w:rsidRPr="00E9454C" w:rsidRDefault="00890679" w:rsidP="00890679">
      <w:pPr>
        <w:ind w:left="720" w:hanging="360"/>
        <w:rPr>
          <w:sz w:val="20"/>
          <w:szCs w:val="20"/>
        </w:rPr>
      </w:pPr>
    </w:p>
    <w:p w:rsidR="00890679" w:rsidRPr="00E9454C" w:rsidRDefault="003E2028" w:rsidP="003E2028">
      <w:pPr>
        <w:jc w:val="right"/>
        <w:rPr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1205345" cy="708663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50" cy="71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CA" w:rsidRPr="00E9454C" w:rsidRDefault="000B55CA">
      <w:pPr>
        <w:rPr>
          <w:sz w:val="20"/>
          <w:szCs w:val="20"/>
        </w:rPr>
      </w:pPr>
    </w:p>
    <w:sectPr w:rsidR="000B55CA" w:rsidRPr="00E9454C" w:rsidSect="00E9454C">
      <w:footerReference w:type="even" r:id="rId10"/>
      <w:footerReference w:type="default" r:id="rId11"/>
      <w:pgSz w:w="12240" w:h="15840"/>
      <w:pgMar w:top="993" w:right="5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D4" w:rsidRDefault="00B366D4" w:rsidP="004F7BFC">
      <w:r>
        <w:separator/>
      </w:r>
    </w:p>
  </w:endnote>
  <w:endnote w:type="continuationSeparator" w:id="0">
    <w:p w:rsidR="00B366D4" w:rsidRDefault="00B366D4" w:rsidP="004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5" w:rsidRDefault="003176BF" w:rsidP="007006E6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941B7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73935" w:rsidRDefault="00B366D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5" w:rsidRDefault="003176BF" w:rsidP="007006E6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941B7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118A5">
      <w:rPr>
        <w:rStyle w:val="Numrdepagin"/>
        <w:noProof/>
      </w:rPr>
      <w:t>4</w:t>
    </w:r>
    <w:r>
      <w:rPr>
        <w:rStyle w:val="Numrdepagin"/>
      </w:rPr>
      <w:fldChar w:fldCharType="end"/>
    </w:r>
  </w:p>
  <w:p w:rsidR="00873935" w:rsidRDefault="00B366D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D4" w:rsidRDefault="00B366D4" w:rsidP="004F7BFC">
      <w:r>
        <w:separator/>
      </w:r>
    </w:p>
  </w:footnote>
  <w:footnote w:type="continuationSeparator" w:id="0">
    <w:p w:rsidR="00B366D4" w:rsidRDefault="00B366D4" w:rsidP="004F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8B2"/>
    <w:multiLevelType w:val="hybridMultilevel"/>
    <w:tmpl w:val="5E3E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5651"/>
    <w:multiLevelType w:val="hybridMultilevel"/>
    <w:tmpl w:val="1E564CC0"/>
    <w:lvl w:ilvl="0" w:tplc="9C1E9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43228"/>
    <w:multiLevelType w:val="hybridMultilevel"/>
    <w:tmpl w:val="6FEC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79"/>
    <w:rsid w:val="000022C8"/>
    <w:rsid w:val="0007317D"/>
    <w:rsid w:val="000B55CA"/>
    <w:rsid w:val="001240A1"/>
    <w:rsid w:val="00124180"/>
    <w:rsid w:val="0012484D"/>
    <w:rsid w:val="00130E6D"/>
    <w:rsid w:val="001541EE"/>
    <w:rsid w:val="00163EA9"/>
    <w:rsid w:val="00166D00"/>
    <w:rsid w:val="00175027"/>
    <w:rsid w:val="001835F1"/>
    <w:rsid w:val="001876DE"/>
    <w:rsid w:val="001B15E9"/>
    <w:rsid w:val="001C031F"/>
    <w:rsid w:val="001C2E10"/>
    <w:rsid w:val="001E0ACF"/>
    <w:rsid w:val="001E255C"/>
    <w:rsid w:val="001E5094"/>
    <w:rsid w:val="0020787E"/>
    <w:rsid w:val="00213C3F"/>
    <w:rsid w:val="00223B75"/>
    <w:rsid w:val="00244E49"/>
    <w:rsid w:val="00292211"/>
    <w:rsid w:val="00295A90"/>
    <w:rsid w:val="002A19B9"/>
    <w:rsid w:val="002A546C"/>
    <w:rsid w:val="002A5713"/>
    <w:rsid w:val="002B5F59"/>
    <w:rsid w:val="002C7819"/>
    <w:rsid w:val="002D75E1"/>
    <w:rsid w:val="002E5BAD"/>
    <w:rsid w:val="002F1075"/>
    <w:rsid w:val="003176BF"/>
    <w:rsid w:val="00393612"/>
    <w:rsid w:val="003D30C2"/>
    <w:rsid w:val="003E2028"/>
    <w:rsid w:val="003E4431"/>
    <w:rsid w:val="003F09ED"/>
    <w:rsid w:val="004014E8"/>
    <w:rsid w:val="004125B4"/>
    <w:rsid w:val="00431D8E"/>
    <w:rsid w:val="00440092"/>
    <w:rsid w:val="004A2DF2"/>
    <w:rsid w:val="004F11CE"/>
    <w:rsid w:val="004F7BFC"/>
    <w:rsid w:val="00507624"/>
    <w:rsid w:val="0058764F"/>
    <w:rsid w:val="0059259F"/>
    <w:rsid w:val="005A0A14"/>
    <w:rsid w:val="005C020B"/>
    <w:rsid w:val="00623C61"/>
    <w:rsid w:val="00634FC9"/>
    <w:rsid w:val="0065687F"/>
    <w:rsid w:val="006A0F93"/>
    <w:rsid w:val="006B6C30"/>
    <w:rsid w:val="006D42B6"/>
    <w:rsid w:val="007000EE"/>
    <w:rsid w:val="00702AA6"/>
    <w:rsid w:val="00724B01"/>
    <w:rsid w:val="00776F51"/>
    <w:rsid w:val="00783E6B"/>
    <w:rsid w:val="00786B97"/>
    <w:rsid w:val="007A569F"/>
    <w:rsid w:val="007B1714"/>
    <w:rsid w:val="007B69AD"/>
    <w:rsid w:val="00835209"/>
    <w:rsid w:val="00861AE3"/>
    <w:rsid w:val="00886B40"/>
    <w:rsid w:val="00890679"/>
    <w:rsid w:val="008D598F"/>
    <w:rsid w:val="008D5EB4"/>
    <w:rsid w:val="008D7C80"/>
    <w:rsid w:val="008F1E9D"/>
    <w:rsid w:val="008F6A01"/>
    <w:rsid w:val="009134A2"/>
    <w:rsid w:val="00915955"/>
    <w:rsid w:val="00915BC2"/>
    <w:rsid w:val="00924839"/>
    <w:rsid w:val="00924F0D"/>
    <w:rsid w:val="00941B7E"/>
    <w:rsid w:val="00993F2D"/>
    <w:rsid w:val="009D11C2"/>
    <w:rsid w:val="009D553E"/>
    <w:rsid w:val="00A05B79"/>
    <w:rsid w:val="00A0631E"/>
    <w:rsid w:val="00A177CA"/>
    <w:rsid w:val="00A2242C"/>
    <w:rsid w:val="00A30666"/>
    <w:rsid w:val="00A85E43"/>
    <w:rsid w:val="00AD51B4"/>
    <w:rsid w:val="00AF20D0"/>
    <w:rsid w:val="00B11F52"/>
    <w:rsid w:val="00B14F50"/>
    <w:rsid w:val="00B366D4"/>
    <w:rsid w:val="00B532DE"/>
    <w:rsid w:val="00BA6131"/>
    <w:rsid w:val="00BA776A"/>
    <w:rsid w:val="00BF2655"/>
    <w:rsid w:val="00BF612B"/>
    <w:rsid w:val="00C4012D"/>
    <w:rsid w:val="00C53074"/>
    <w:rsid w:val="00C567CC"/>
    <w:rsid w:val="00C60F91"/>
    <w:rsid w:val="00C779B1"/>
    <w:rsid w:val="00C82140"/>
    <w:rsid w:val="00CA1D62"/>
    <w:rsid w:val="00CA2B28"/>
    <w:rsid w:val="00CD4025"/>
    <w:rsid w:val="00D118A5"/>
    <w:rsid w:val="00D47D81"/>
    <w:rsid w:val="00D643F9"/>
    <w:rsid w:val="00D652C8"/>
    <w:rsid w:val="00D87CE9"/>
    <w:rsid w:val="00D922CA"/>
    <w:rsid w:val="00D94FFE"/>
    <w:rsid w:val="00DB539F"/>
    <w:rsid w:val="00DB73D9"/>
    <w:rsid w:val="00E07D46"/>
    <w:rsid w:val="00E11FE8"/>
    <w:rsid w:val="00E30734"/>
    <w:rsid w:val="00E53AA5"/>
    <w:rsid w:val="00E727CF"/>
    <w:rsid w:val="00E9454C"/>
    <w:rsid w:val="00EB2807"/>
    <w:rsid w:val="00EB35A8"/>
    <w:rsid w:val="00EC6726"/>
    <w:rsid w:val="00ED089D"/>
    <w:rsid w:val="00ED6B7D"/>
    <w:rsid w:val="00EE218A"/>
    <w:rsid w:val="00EE2C30"/>
    <w:rsid w:val="00EF7359"/>
    <w:rsid w:val="00F06D0A"/>
    <w:rsid w:val="00F35269"/>
    <w:rsid w:val="00FA664D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79"/>
    <w:pPr>
      <w:jc w:val="left"/>
    </w:pPr>
    <w:rPr>
      <w:rFonts w:eastAsia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89067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90679"/>
    <w:rPr>
      <w:rFonts w:eastAsia="Times New Roman"/>
      <w:lang w:val="ro-RO"/>
    </w:rPr>
  </w:style>
  <w:style w:type="character" w:styleId="Numrdepagin">
    <w:name w:val="page number"/>
    <w:basedOn w:val="Fontdeparagrafimplicit"/>
    <w:rsid w:val="00890679"/>
  </w:style>
  <w:style w:type="paragraph" w:styleId="Listparagraf">
    <w:name w:val="List Paragraph"/>
    <w:basedOn w:val="Normal"/>
    <w:uiPriority w:val="34"/>
    <w:qFormat/>
    <w:rsid w:val="00130E6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E202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2028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user_i5</cp:lastModifiedBy>
  <cp:revision>15</cp:revision>
  <dcterms:created xsi:type="dcterms:W3CDTF">2019-02-19T15:10:00Z</dcterms:created>
  <dcterms:modified xsi:type="dcterms:W3CDTF">2021-01-17T19:38:00Z</dcterms:modified>
</cp:coreProperties>
</file>