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E0" w:rsidRPr="00060B47" w:rsidRDefault="00C919D3" w:rsidP="00337A77">
      <w:pPr>
        <w:pStyle w:val="Antet"/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C919D3">
        <w:rPr>
          <w:rFonts w:ascii="Arial" w:hAnsi="Arial" w:cs="Arial"/>
          <w:color w:val="000000"/>
          <w:sz w:val="18"/>
          <w:szCs w:val="18"/>
          <w:lang w:val="ro-RO"/>
        </w:rPr>
        <w:t>UP.05.F.3.O.04.01</w:t>
      </w:r>
    </w:p>
    <w:p w:rsidR="00CD69E0" w:rsidRPr="00060B47" w:rsidRDefault="00CD69E0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060B47">
        <w:rPr>
          <w:rFonts w:ascii="Arial" w:hAnsi="Arial" w:cs="Arial"/>
          <w:b/>
          <w:sz w:val="18"/>
          <w:szCs w:val="18"/>
          <w:lang w:val="ro-RO"/>
        </w:rPr>
        <w:t>FIŞA DISCIPLINEI</w:t>
      </w:r>
    </w:p>
    <w:p w:rsidR="00CD69E0" w:rsidRPr="00060B47" w:rsidRDefault="00CD69E0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CD69E0" w:rsidRPr="00060B47" w:rsidRDefault="00CD69E0" w:rsidP="00F26C9C">
      <w:pPr>
        <w:pStyle w:val="Antet"/>
        <w:jc w:val="center"/>
        <w:rPr>
          <w:rFonts w:ascii="Arial" w:hAnsi="Arial" w:cs="Arial"/>
          <w:b/>
          <w:i/>
          <w:iCs/>
          <w:sz w:val="18"/>
          <w:szCs w:val="18"/>
          <w:lang w:val="ro-RO"/>
        </w:rPr>
      </w:pPr>
      <w:r w:rsidRPr="00060B47">
        <w:rPr>
          <w:rFonts w:ascii="Arial" w:hAnsi="Arial" w:cs="Arial"/>
          <w:b/>
          <w:i/>
          <w:iCs/>
          <w:sz w:val="18"/>
          <w:szCs w:val="18"/>
          <w:lang w:val="ro-RO"/>
        </w:rPr>
        <w:t>Eti</w:t>
      </w:r>
      <w:r w:rsidR="003359DD">
        <w:rPr>
          <w:rFonts w:ascii="Arial" w:hAnsi="Arial" w:cs="Arial"/>
          <w:b/>
          <w:i/>
          <w:iCs/>
          <w:sz w:val="18"/>
          <w:szCs w:val="18"/>
          <w:lang w:val="ro-RO"/>
        </w:rPr>
        <w:t xml:space="preserve">că, </w:t>
      </w:r>
      <w:r w:rsidR="003359DD" w:rsidRPr="003359DD">
        <w:rPr>
          <w:rFonts w:ascii="Arial" w:hAnsi="Arial" w:cs="Arial"/>
          <w:b/>
          <w:i/>
          <w:iCs/>
          <w:sz w:val="18"/>
          <w:szCs w:val="18"/>
          <w:lang w:val="ro-RO"/>
        </w:rPr>
        <w:t>anul universitar 20</w:t>
      </w:r>
      <w:r w:rsidR="001B0F08">
        <w:rPr>
          <w:rFonts w:ascii="Arial" w:hAnsi="Arial" w:cs="Arial"/>
          <w:b/>
          <w:i/>
          <w:iCs/>
          <w:sz w:val="18"/>
          <w:szCs w:val="18"/>
          <w:lang w:val="ro-RO"/>
        </w:rPr>
        <w:t>20</w:t>
      </w:r>
      <w:r w:rsidR="003359DD" w:rsidRPr="003359DD">
        <w:rPr>
          <w:rFonts w:ascii="Arial" w:hAnsi="Arial" w:cs="Arial"/>
          <w:b/>
          <w:i/>
          <w:iCs/>
          <w:sz w:val="18"/>
          <w:szCs w:val="18"/>
          <w:lang w:val="ro-RO"/>
        </w:rPr>
        <w:t>/202</w:t>
      </w:r>
      <w:r w:rsidR="001B0F08">
        <w:rPr>
          <w:rFonts w:ascii="Arial" w:hAnsi="Arial" w:cs="Arial"/>
          <w:b/>
          <w:i/>
          <w:iCs/>
          <w:sz w:val="18"/>
          <w:szCs w:val="18"/>
          <w:lang w:val="ro-RO"/>
        </w:rPr>
        <w:t>1</w:t>
      </w:r>
    </w:p>
    <w:p w:rsidR="00CD69E0" w:rsidRPr="00060B47" w:rsidRDefault="00CD69E0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11"/>
        <w:gridCol w:w="5909"/>
      </w:tblGrid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1.1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Instituţia de învăţământ superior</w:t>
            </w:r>
          </w:p>
        </w:tc>
        <w:tc>
          <w:tcPr>
            <w:tcW w:w="5909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Universitatea din Pite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</w:t>
            </w:r>
          </w:p>
        </w:tc>
      </w:tr>
      <w:tr w:rsidR="00CD69E0" w:rsidRPr="0023622D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1.2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5909" w:type="dxa"/>
          </w:tcPr>
          <w:p w:rsidR="00CD69E0" w:rsidRPr="00060B47" w:rsidRDefault="00CD69E0" w:rsidP="00BF369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Ştiinţe ale Educaţiei, Ştiinţe Sociale şi Psihologie</w:t>
            </w:r>
          </w:p>
        </w:tc>
      </w:tr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1.3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5909" w:type="dxa"/>
          </w:tcPr>
          <w:p w:rsidR="00CD69E0" w:rsidRPr="00060B47" w:rsidRDefault="00550487" w:rsidP="0055048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Psihologie, </w:t>
            </w:r>
            <w:r w:rsidR="00CD69E0" w:rsidRPr="00060B47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  <w:r w:rsidR="00B50D28">
              <w:rPr>
                <w:rFonts w:ascii="Arial" w:hAnsi="Arial" w:cs="Arial"/>
                <w:sz w:val="18"/>
                <w:szCs w:val="18"/>
                <w:lang w:val="ro-RO"/>
              </w:rPr>
              <w:t xml:space="preserve"> și Asistență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Social</w:t>
            </w:r>
            <w:r w:rsidR="00B50D28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1.4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5909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</w:p>
        </w:tc>
      </w:tr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1.5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5909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Licen</w:t>
            </w:r>
            <w:r w:rsidRPr="00060B47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  <w:tr w:rsidR="00CD69E0" w:rsidRPr="00060B47" w:rsidTr="00F26C9C">
        <w:trPr>
          <w:jc w:val="center"/>
        </w:trPr>
        <w:tc>
          <w:tcPr>
            <w:tcW w:w="516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1.6</w:t>
            </w:r>
          </w:p>
        </w:tc>
        <w:tc>
          <w:tcPr>
            <w:tcW w:w="3411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Programul de studiu / calificarea</w:t>
            </w:r>
          </w:p>
        </w:tc>
        <w:tc>
          <w:tcPr>
            <w:tcW w:w="5909" w:type="dxa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Zi/ Jurnalism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Date despre disciplină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CD69E0" w:rsidRPr="00060B47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2.1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Etic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ă</w:t>
            </w:r>
          </w:p>
        </w:tc>
      </w:tr>
      <w:tr w:rsidR="00CD69E0" w:rsidRPr="0023622D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2.2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curs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Lect. univ. dr. Alexandru M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rchidan</w:t>
            </w:r>
          </w:p>
        </w:tc>
      </w:tr>
      <w:tr w:rsidR="00CD69E0" w:rsidRPr="0023622D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2.3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seminar / laborator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Lect. univ. dr. Alexandru M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rchidan</w:t>
            </w:r>
          </w:p>
        </w:tc>
      </w:tr>
      <w:tr w:rsidR="00CD69E0" w:rsidRPr="00060B47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Anul de studii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II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2.5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2.6</w:t>
            </w:r>
          </w:p>
        </w:tc>
        <w:tc>
          <w:tcPr>
            <w:tcW w:w="14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2.7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6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Timpul total estimat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"/>
        <w:gridCol w:w="32"/>
        <w:gridCol w:w="2695"/>
        <w:gridCol w:w="706"/>
        <w:gridCol w:w="565"/>
        <w:gridCol w:w="554"/>
        <w:gridCol w:w="846"/>
        <w:gridCol w:w="704"/>
        <w:gridCol w:w="563"/>
        <w:gridCol w:w="1688"/>
        <w:gridCol w:w="643"/>
      </w:tblGrid>
      <w:tr w:rsidR="00CD69E0" w:rsidRPr="00060B47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Număr de ore pe saptămână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919D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297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890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6D23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</w:tr>
      <w:tr w:rsidR="00CD69E0" w:rsidRPr="00060B47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919D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28</w:t>
            </w:r>
          </w:p>
        </w:tc>
        <w:tc>
          <w:tcPr>
            <w:tcW w:w="297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890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6D23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CD69E0" w:rsidRPr="00060B47" w:rsidRDefault="00C919D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28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ore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</w:tcPr>
          <w:p w:rsidR="00CD69E0" w:rsidRPr="00060B47" w:rsidRDefault="00BA202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  <w:r w:rsidR="00CD69E0" w:rsidRPr="00060B47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</w:tcPr>
          <w:p w:rsidR="00CD69E0" w:rsidRPr="00060B47" w:rsidRDefault="00CD69E0" w:rsidP="00BA202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  <w:r w:rsidR="00BA202B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20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Tutorat      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CD69E0" w:rsidRPr="00060B47" w:rsidTr="00F26C9C">
        <w:trPr>
          <w:jc w:val="center"/>
        </w:trPr>
        <w:tc>
          <w:tcPr>
            <w:tcW w:w="4661" w:type="pct"/>
            <w:gridSpan w:val="10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Alte activităţi .....</w:t>
            </w:r>
          </w:p>
        </w:tc>
        <w:tc>
          <w:tcPr>
            <w:tcW w:w="339" w:type="pct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CD69E0" w:rsidRPr="00060B4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1793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</w:tcPr>
          <w:p w:rsidR="00CD69E0" w:rsidRPr="00060B47" w:rsidRDefault="00C919D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69</w:t>
            </w:r>
          </w:p>
        </w:tc>
      </w:tr>
      <w:tr w:rsidR="00CD69E0" w:rsidRPr="00060B4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1793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</w:tcPr>
          <w:p w:rsidR="00CD69E0" w:rsidRPr="00060B47" w:rsidRDefault="00CD69E0" w:rsidP="00C919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1</w:t>
            </w:r>
            <w:r w:rsidR="00C919D3">
              <w:rPr>
                <w:rFonts w:ascii="Arial" w:hAnsi="Arial" w:cs="Arial"/>
                <w:b/>
                <w:sz w:val="18"/>
                <w:szCs w:val="18"/>
                <w:lang w:val="ro-RO"/>
              </w:rPr>
              <w:t>25</w:t>
            </w:r>
          </w:p>
        </w:tc>
      </w:tr>
      <w:tr w:rsidR="00CD69E0" w:rsidRPr="00060B4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1793" w:type="pct"/>
            <w:gridSpan w:val="2"/>
          </w:tcPr>
          <w:p w:rsidR="00CD69E0" w:rsidRPr="00060B47" w:rsidRDefault="00CD69E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</w:tcPr>
          <w:p w:rsidR="00CD69E0" w:rsidRPr="00060B47" w:rsidRDefault="00C919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5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370"/>
        <w:gridCol w:w="6870"/>
      </w:tblGrid>
      <w:tr w:rsidR="00CD69E0" w:rsidRPr="00060B47" w:rsidTr="00F26C9C">
        <w:trPr>
          <w:jc w:val="center"/>
        </w:trPr>
        <w:tc>
          <w:tcPr>
            <w:tcW w:w="534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370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870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Elemente de filosofie, sociologie (studiate la liceu)</w:t>
            </w:r>
            <w:r w:rsidR="00D75171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, elemente de comunicare</w:t>
            </w:r>
          </w:p>
        </w:tc>
      </w:tr>
      <w:tr w:rsidR="00CD69E0" w:rsidRPr="00060B47" w:rsidTr="00F26C9C">
        <w:trPr>
          <w:jc w:val="center"/>
        </w:trPr>
        <w:tc>
          <w:tcPr>
            <w:tcW w:w="534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370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870" w:type="dxa"/>
            <w:vAlign w:val="center"/>
          </w:tcPr>
          <w:p w:rsidR="00CD69E0" w:rsidRPr="00060B47" w:rsidRDefault="00CD69E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Capacit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de analiz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sintez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gândire divergent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39"/>
        <w:gridCol w:w="6574"/>
      </w:tblGrid>
      <w:tr w:rsidR="00CD69E0" w:rsidRPr="0023622D" w:rsidTr="00F26C9C">
        <w:trPr>
          <w:jc w:val="center"/>
        </w:trPr>
        <w:tc>
          <w:tcPr>
            <w:tcW w:w="534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2639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574" w:type="dxa"/>
            <w:vAlign w:val="center"/>
          </w:tcPr>
          <w:p w:rsidR="00CD69E0" w:rsidRPr="00060B47" w:rsidRDefault="00CD69E0" w:rsidP="00231CE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dotare a 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lii de curs cu tabl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  <w:tr w:rsidR="00CD69E0" w:rsidRPr="0023622D" w:rsidTr="00F26C9C">
        <w:trPr>
          <w:jc w:val="center"/>
        </w:trPr>
        <w:tc>
          <w:tcPr>
            <w:tcW w:w="534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2639" w:type="dxa"/>
            <w:vAlign w:val="center"/>
          </w:tcPr>
          <w:p w:rsidR="00CD69E0" w:rsidRPr="00060B47" w:rsidRDefault="00CD69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 desfăşurare a laboratorului</w:t>
            </w:r>
          </w:p>
        </w:tc>
        <w:tc>
          <w:tcPr>
            <w:tcW w:w="6574" w:type="dxa"/>
            <w:vAlign w:val="center"/>
          </w:tcPr>
          <w:p w:rsidR="00CD69E0" w:rsidRPr="00060B47" w:rsidRDefault="00CD69E0" w:rsidP="00231CE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dotare a 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lii de curs cu tabl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65"/>
      </w:tblGrid>
      <w:tr w:rsidR="00CD69E0" w:rsidRPr="0023622D" w:rsidTr="00F26C9C">
        <w:trPr>
          <w:trHeight w:val="1156"/>
          <w:jc w:val="center"/>
        </w:trPr>
        <w:tc>
          <w:tcPr>
            <w:tcW w:w="675" w:type="dxa"/>
            <w:textDirection w:val="btL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161" w:type="dxa"/>
          </w:tcPr>
          <w:p w:rsidR="00ED463A" w:rsidRPr="00060B47" w:rsidRDefault="00ED463A" w:rsidP="00ED463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C1 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Identificarea şi utilizarea limbajului, metodologiilor şi cunoştin</w:t>
            </w:r>
            <w:r w:rsidR="00D75171">
              <w:rPr>
                <w:rFonts w:ascii="Arial" w:hAnsi="Arial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elor de specialitate din domeniul ştiinţelor comunicării</w:t>
            </w:r>
          </w:p>
          <w:p w:rsidR="00CD69E0" w:rsidRPr="00060B47" w:rsidRDefault="002D109B" w:rsidP="00ED463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D109B">
              <w:rPr>
                <w:rFonts w:ascii="Arial" w:hAnsi="Arial" w:cs="Arial"/>
                <w:sz w:val="18"/>
                <w:szCs w:val="18"/>
                <w:lang w:val="ro-RO"/>
              </w:rPr>
              <w:t>C5. Identificarea si utilizarea elementelor specifice de deontologie şi de responsabilitate socială a jurnalistului.</w:t>
            </w:r>
          </w:p>
        </w:tc>
      </w:tr>
      <w:tr w:rsidR="00CD69E0" w:rsidRPr="0023622D" w:rsidTr="00060B47">
        <w:trPr>
          <w:trHeight w:val="1190"/>
          <w:jc w:val="center"/>
        </w:trPr>
        <w:tc>
          <w:tcPr>
            <w:tcW w:w="675" w:type="dxa"/>
            <w:textDirection w:val="btLr"/>
          </w:tcPr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transversale</w:t>
            </w:r>
          </w:p>
        </w:tc>
        <w:tc>
          <w:tcPr>
            <w:tcW w:w="9161" w:type="dxa"/>
            <w:vAlign w:val="center"/>
          </w:tcPr>
          <w:p w:rsidR="00ED463A" w:rsidRDefault="00ED463A" w:rsidP="00ED463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CT1 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Rezolvarea în mod realist - cu argumentare atât teoretică, cât şi practică - a unor situaţii profesionale uzuale, în vederea soluţionării eficiente şi deontologice a acestora</w:t>
            </w:r>
          </w:p>
          <w:p w:rsidR="00ED463A" w:rsidRDefault="00ED463A" w:rsidP="00ED463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CT2 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Aplicarea tehnicilor de muncă eficientă în echipa multidisciplinară cu îndeplinirea anumitor sarcini pe paliere ierarhice</w:t>
            </w:r>
          </w:p>
          <w:p w:rsidR="00CD69E0" w:rsidRPr="00060B47" w:rsidRDefault="00CD69E0" w:rsidP="00ED463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CD69E0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8352F0" w:rsidRPr="00060B47" w:rsidRDefault="008352F0" w:rsidP="008352F0">
      <w:pPr>
        <w:rPr>
          <w:rFonts w:ascii="Arial" w:hAnsi="Arial" w:cs="Arial"/>
          <w:sz w:val="18"/>
          <w:szCs w:val="18"/>
          <w:lang w:val="ro-RO"/>
        </w:rPr>
      </w:pPr>
    </w:p>
    <w:p w:rsidR="008352F0" w:rsidRPr="00060B47" w:rsidRDefault="008352F0" w:rsidP="008352F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 xml:space="preserve">Obiectivele disciplinei </w:t>
      </w: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7034"/>
      </w:tblGrid>
      <w:tr w:rsidR="008352F0" w:rsidRPr="00060B47" w:rsidTr="00B17D5B">
        <w:trPr>
          <w:trHeight w:val="448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7.1.  Obiectivul general al disciplinei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Familiar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izarea studenţilor cu temele, conceptele, teoriile și metodele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privind 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tica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</w:tc>
      </w:tr>
      <w:tr w:rsidR="008352F0" w:rsidRPr="0023622D" w:rsidTr="00B17D5B">
        <w:trPr>
          <w:trHeight w:val="56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7.2.  Obiectivele specifice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52F0" w:rsidRPr="00060B47" w:rsidRDefault="008352F0" w:rsidP="00B17D5B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A. Obiective cognitive</w:t>
            </w:r>
          </w:p>
          <w:p w:rsidR="008352F0" w:rsidRPr="00060B47" w:rsidRDefault="008352F0" w:rsidP="00B17D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Cunoaşterea principalel</w:t>
            </w:r>
            <w:r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or concepte, teme, probleme din domeniul eticii</w:t>
            </w:r>
          </w:p>
          <w:p w:rsidR="008352F0" w:rsidRPr="00060B47" w:rsidRDefault="008352F0" w:rsidP="00B17D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Înţelegerea rolului deosebit al eticii pentru dezvoltarea personală, socială şi profesională</w:t>
            </w:r>
          </w:p>
          <w:p w:rsidR="008352F0" w:rsidRPr="00060B47" w:rsidRDefault="008352F0" w:rsidP="00B17D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Clarificarea unor teorii centrale viz</w:t>
            </w:r>
            <w:r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ând comportamentul etic și complementaritatea acestora în acțiunile concrete</w:t>
            </w:r>
          </w:p>
          <w:p w:rsidR="008352F0" w:rsidRPr="00060B47" w:rsidRDefault="008352F0" w:rsidP="00B17D5B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B. Obiective procedurale</w:t>
            </w:r>
          </w:p>
          <w:p w:rsidR="008352F0" w:rsidRPr="00060B47" w:rsidRDefault="008352F0" w:rsidP="00B17D5B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Disocierea perspectivelor teoretice relevante din punctul de ved</w:t>
            </w:r>
            <w:r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ere al fundamentelor, al metodei de decizie etică și al consecințelor pentru comportament</w:t>
            </w:r>
          </w:p>
          <w:p w:rsidR="008352F0" w:rsidRPr="00060B47" w:rsidRDefault="008352F0" w:rsidP="00B17D5B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Analizarea teoriilor etice normative şi relevanţ</w:t>
            </w:r>
            <w:r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a lor pentru domeniile comportamentului uman </w:t>
            </w:r>
          </w:p>
          <w:p w:rsidR="008352F0" w:rsidRPr="00060B47" w:rsidRDefault="008352F0" w:rsidP="00B17D5B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F</w:t>
            </w:r>
            <w:r w:rsidRPr="00060B4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ormarea capacităţii de a</w:t>
            </w:r>
            <w:r w:rsidRPr="00060B47">
              <w:rPr>
                <w:rFonts w:ascii="Arial" w:eastAsia="Batang" w:hAnsi="Arial" w:cs="Arial"/>
                <w:sz w:val="18"/>
                <w:szCs w:val="18"/>
                <w:lang w:val="ro-RO"/>
              </w:rPr>
              <w:t xml:space="preserve"> dezbate argumentat problemele din </w:t>
            </w:r>
            <w:r>
              <w:rPr>
                <w:rFonts w:ascii="Arial" w:eastAsia="Batang" w:hAnsi="Arial" w:cs="Arial"/>
                <w:sz w:val="18"/>
                <w:szCs w:val="18"/>
                <w:lang w:val="ro-RO"/>
              </w:rPr>
              <w:t>domeniul eticii în general și al eticii aplicate în special, ținând cont de relevanța acestui subdomeniu pentru societatea contemporană</w:t>
            </w:r>
          </w:p>
          <w:p w:rsidR="008352F0" w:rsidRPr="00060B47" w:rsidRDefault="008352F0" w:rsidP="00B17D5B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C. Obiective atitudinale</w:t>
            </w:r>
          </w:p>
          <w:p w:rsidR="008352F0" w:rsidRDefault="008352F0" w:rsidP="00B17D5B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sz w:val="18"/>
                <w:szCs w:val="18"/>
                <w:lang w:val="ro-RO"/>
              </w:rPr>
              <w:t>Studenţii îşi vor putea forma şi clarifica propriile opinii şi opţiuni referitor la rolul şi importanţa eticii la nivel personal, social şi profesional.</w:t>
            </w:r>
          </w:p>
          <w:p w:rsidR="008352F0" w:rsidRPr="00060B47" w:rsidRDefault="008352F0" w:rsidP="00B17D5B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eastAsia="Batang" w:hAnsi="Arial" w:cs="Arial"/>
                <w:sz w:val="18"/>
                <w:szCs w:val="18"/>
                <w:lang w:val="ro-RO"/>
              </w:rPr>
              <w:t>Conştientizarea preferinţelor morale, dezvoltarea spiritului critic şi argumentativ</w:t>
            </w:r>
            <w:r>
              <w:rPr>
                <w:rFonts w:ascii="Arial" w:eastAsia="Batang" w:hAnsi="Arial" w:cs="Arial"/>
                <w:sz w:val="18"/>
                <w:szCs w:val="18"/>
                <w:lang w:val="ro-RO"/>
              </w:rPr>
              <w:t>.</w:t>
            </w:r>
          </w:p>
        </w:tc>
      </w:tr>
    </w:tbl>
    <w:p w:rsidR="008352F0" w:rsidRPr="00060B47" w:rsidRDefault="008352F0" w:rsidP="008352F0">
      <w:pPr>
        <w:rPr>
          <w:rFonts w:ascii="Arial" w:hAnsi="Arial" w:cs="Arial"/>
          <w:b/>
          <w:bCs/>
          <w:sz w:val="18"/>
          <w:szCs w:val="18"/>
          <w:lang w:val="ro-RO"/>
        </w:rPr>
      </w:pPr>
    </w:p>
    <w:p w:rsidR="008352F0" w:rsidRPr="00060B47" w:rsidRDefault="008352F0" w:rsidP="008352F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"/>
        <w:gridCol w:w="5386"/>
        <w:gridCol w:w="567"/>
        <w:gridCol w:w="1418"/>
        <w:gridCol w:w="1905"/>
      </w:tblGrid>
      <w:tr w:rsidR="008352F0" w:rsidRPr="00060B47" w:rsidTr="00B17D5B">
        <w:trPr>
          <w:jc w:val="center"/>
        </w:trPr>
        <w:tc>
          <w:tcPr>
            <w:tcW w:w="5875" w:type="dxa"/>
            <w:gridSpan w:val="3"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8.1. Curs </w:t>
            </w:r>
          </w:p>
        </w:tc>
        <w:tc>
          <w:tcPr>
            <w:tcW w:w="567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8352F0" w:rsidRPr="00060B47" w:rsidTr="00B17D5B">
        <w:trPr>
          <w:trHeight w:val="23"/>
          <w:jc w:val="center"/>
        </w:trPr>
        <w:tc>
          <w:tcPr>
            <w:tcW w:w="461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414" w:type="dxa"/>
            <w:gridSpan w:val="2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Aspecte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introductive. Ce este etica? Domeniul de cercetare, raportul cu religiile, științele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8352F0" w:rsidRPr="00060B47" w:rsidRDefault="008352F0" w:rsidP="00B17D5B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prelegerea</w:t>
            </w:r>
          </w:p>
          <w:p w:rsidR="008352F0" w:rsidRPr="00060B47" w:rsidRDefault="008352F0" w:rsidP="00B17D5B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conversa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ia euristic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dezbaterea</w:t>
            </w:r>
          </w:p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dezbaterea cu oponent imaginar</w:t>
            </w:r>
          </w:p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exerci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iul de reflec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ie, studii de caz</w:t>
            </w:r>
          </w:p>
        </w:tc>
        <w:tc>
          <w:tcPr>
            <w:tcW w:w="1905" w:type="dxa"/>
            <w:vMerge w:val="restart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Scurte prezent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ri în power-point pentru stimularea exerci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iului reflectiv</w:t>
            </w:r>
          </w:p>
        </w:tc>
      </w:tr>
      <w:tr w:rsidR="008352F0" w:rsidRPr="00060B47" w:rsidTr="00B17D5B">
        <w:trPr>
          <w:trHeight w:val="21"/>
          <w:jc w:val="center"/>
        </w:trPr>
        <w:tc>
          <w:tcPr>
            <w:tcW w:w="461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414" w:type="dxa"/>
            <w:gridSpan w:val="2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Perspective referitoare la originile eticii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trHeight w:val="21"/>
          <w:jc w:val="center"/>
        </w:trPr>
        <w:tc>
          <w:tcPr>
            <w:tcW w:w="461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5414" w:type="dxa"/>
            <w:gridSpan w:val="2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Marile tradiții etice: etica indiană, etica budistă, etica chineză clasică, etica evreiască, etica creștină, etica islamică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trHeight w:val="411"/>
          <w:jc w:val="center"/>
        </w:trPr>
        <w:tc>
          <w:tcPr>
            <w:tcW w:w="461" w:type="dxa"/>
            <w:vAlign w:val="center"/>
          </w:tcPr>
          <w:p w:rsidR="008352F0" w:rsidRPr="001226A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5414" w:type="dxa"/>
            <w:gridSpan w:val="2"/>
          </w:tcPr>
          <w:p w:rsidR="008352F0" w:rsidRPr="001226A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Etica filosofică occidentală: etica în Grecia antică, în Evul Mediu și Renaștere, în epoca modernă</w:t>
            </w:r>
          </w:p>
        </w:tc>
        <w:tc>
          <w:tcPr>
            <w:tcW w:w="567" w:type="dxa"/>
          </w:tcPr>
          <w:p w:rsidR="008352F0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1226A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trHeight w:val="348"/>
          <w:jc w:val="center"/>
        </w:trPr>
        <w:tc>
          <w:tcPr>
            <w:tcW w:w="461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5414" w:type="dxa"/>
            <w:gridSpan w:val="2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Principalele teorii ale eticii normative: dreptul natural, etica lui Kant, tradiția contractului social, utilitarismul, teoria virtuții, principialismul, teoria drepturilor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1418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trHeight w:val="199"/>
          <w:jc w:val="center"/>
        </w:trPr>
        <w:tc>
          <w:tcPr>
            <w:tcW w:w="461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5414" w:type="dxa"/>
            <w:gridSpan w:val="2"/>
          </w:tcPr>
          <w:p w:rsidR="008352F0" w:rsidRPr="00A539DD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Etica aplicată: replica practică la teoriile normative</w:t>
            </w:r>
          </w:p>
        </w:tc>
        <w:tc>
          <w:tcPr>
            <w:tcW w:w="567" w:type="dxa"/>
          </w:tcPr>
          <w:p w:rsidR="008352F0" w:rsidRPr="00A539DD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trHeight w:val="131"/>
          <w:jc w:val="center"/>
        </w:trPr>
        <w:tc>
          <w:tcPr>
            <w:tcW w:w="461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5414" w:type="dxa"/>
            <w:gridSpan w:val="2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Valori ale eticii sociale și politice: libertatea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trHeight w:val="330"/>
          <w:jc w:val="center"/>
        </w:trPr>
        <w:tc>
          <w:tcPr>
            <w:tcW w:w="461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5414" w:type="dxa"/>
            <w:gridSpan w:val="2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Valori ale eticii sociale și politice: egalitatea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trHeight w:val="330"/>
          <w:jc w:val="center"/>
        </w:trPr>
        <w:tc>
          <w:tcPr>
            <w:tcW w:w="461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9</w:t>
            </w:r>
          </w:p>
        </w:tc>
        <w:tc>
          <w:tcPr>
            <w:tcW w:w="5414" w:type="dxa"/>
            <w:gridSpan w:val="2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Valori ale eticii sociale și politice: dreptatea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trHeight w:val="330"/>
          <w:jc w:val="center"/>
        </w:trPr>
        <w:tc>
          <w:tcPr>
            <w:tcW w:w="461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10</w:t>
            </w:r>
          </w:p>
        </w:tc>
        <w:tc>
          <w:tcPr>
            <w:tcW w:w="5414" w:type="dxa"/>
            <w:gridSpan w:val="2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Provocări la adresa eticii: subiectivismul, relativismul și „noile etici”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trHeight w:val="21"/>
          <w:jc w:val="center"/>
        </w:trPr>
        <w:tc>
          <w:tcPr>
            <w:tcW w:w="9765" w:type="dxa"/>
            <w:gridSpan w:val="6"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Bibliografie</w:t>
            </w:r>
          </w:p>
          <w:p w:rsidR="008352F0" w:rsidRPr="00C617B0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Aristotel, </w:t>
            </w:r>
            <w:r w:rsidRPr="00C617B0">
              <w:rPr>
                <w:rFonts w:ascii="Arial" w:hAnsi="Arial" w:cs="Arial"/>
                <w:i/>
                <w:sz w:val="18"/>
                <w:szCs w:val="18"/>
                <w:lang w:val="ro-RO"/>
              </w:rPr>
              <w:t>Etica nicomahică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>, Editura Antet, București, 2012.</w:t>
            </w:r>
          </w:p>
          <w:p w:rsidR="008352F0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Beaufret, Jean, </w:t>
            </w:r>
            <w:r w:rsidRPr="00C617B0">
              <w:rPr>
                <w:rFonts w:ascii="Arial" w:hAnsi="Arial" w:cs="Arial"/>
                <w:i/>
                <w:sz w:val="18"/>
                <w:szCs w:val="18"/>
                <w:lang w:val="ro-RO"/>
              </w:rPr>
              <w:t>Lecții de filosofie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, vol. I, </w:t>
            </w:r>
            <w:r w:rsidRPr="00C617B0">
              <w:rPr>
                <w:rFonts w:ascii="Arial" w:hAnsi="Arial" w:cs="Arial"/>
                <w:i/>
                <w:sz w:val="18"/>
                <w:szCs w:val="18"/>
                <w:lang w:val="ro-RO"/>
              </w:rPr>
              <w:t>Filosofia greacă. Raționalismul clasic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>, Editura Amarcord, Timișoara, 1999.</w:t>
            </w:r>
          </w:p>
          <w:p w:rsidR="008352F0" w:rsidRPr="00C617B0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Beaufret, Jean, </w:t>
            </w:r>
            <w:r w:rsidRPr="00C617B0">
              <w:rPr>
                <w:rFonts w:ascii="Arial" w:hAnsi="Arial" w:cs="Arial"/>
                <w:i/>
                <w:sz w:val="18"/>
                <w:szCs w:val="18"/>
                <w:lang w:val="ro-RO"/>
              </w:rPr>
              <w:t>Lecții de filosofie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>, vol. 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Idealismul german și filosofia contemporană</w:t>
            </w: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>, Editura Amarcord, Timișoara, 1999.</w:t>
            </w:r>
          </w:p>
          <w:p w:rsidR="008352F0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617B0">
              <w:rPr>
                <w:rFonts w:ascii="Arial" w:hAnsi="Arial" w:cs="Arial"/>
                <w:sz w:val="18"/>
                <w:szCs w:val="18"/>
                <w:lang w:val="ro-RO"/>
              </w:rPr>
              <w:t xml:space="preserve">Bihan, Christine, </w:t>
            </w:r>
            <w:r w:rsidRPr="00C617B0">
              <w:rPr>
                <w:rFonts w:ascii="Arial" w:hAnsi="Arial" w:cs="Arial"/>
                <w:i/>
                <w:sz w:val="18"/>
                <w:szCs w:val="18"/>
                <w:lang w:val="ro-RO"/>
              </w:rPr>
              <w:t>Marile probleme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ale eticii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Institutul European Iaşi, 1997.</w:t>
            </w:r>
          </w:p>
          <w:p w:rsidR="008352F0" w:rsidRPr="001B2654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Hayek, Friedrich, </w:t>
            </w:r>
            <w:r w:rsidRPr="001B2654">
              <w:rPr>
                <w:rFonts w:ascii="Arial" w:hAnsi="Arial" w:cs="Arial"/>
                <w:i/>
                <w:sz w:val="18"/>
                <w:szCs w:val="18"/>
                <w:lang w:val="ro-RO"/>
              </w:rPr>
              <w:t>Drumul către servitute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Editura Humanitas, București, 1997.</w:t>
            </w:r>
          </w:p>
          <w:p w:rsidR="008352F0" w:rsidRPr="00AF6157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Hayek, Friedrich,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Constituția libertății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Editura Institutul European, București, 1998.</w:t>
            </w:r>
          </w:p>
          <w:p w:rsidR="008352F0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Iliescu, Adrian-Paul, </w:t>
            </w:r>
            <w:r w:rsidRPr="00CB0DDC">
              <w:rPr>
                <w:rFonts w:ascii="Arial" w:hAnsi="Arial" w:cs="Arial"/>
                <w:i/>
                <w:sz w:val="18"/>
                <w:szCs w:val="18"/>
                <w:lang w:val="ro-RO"/>
              </w:rPr>
              <w:t>Etică socială și politică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Editura Ars Docendi, București, 2007.</w:t>
            </w:r>
          </w:p>
          <w:p w:rsidR="008352F0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Immanuel Kant, </w:t>
            </w:r>
            <w:r w:rsidRPr="00AF6157">
              <w:rPr>
                <w:rFonts w:ascii="Arial" w:hAnsi="Arial" w:cs="Arial"/>
                <w:i/>
                <w:sz w:val="18"/>
                <w:szCs w:val="18"/>
                <w:lang w:val="ro-RO"/>
              </w:rPr>
              <w:t>Întemeierea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metafizicii</w:t>
            </w:r>
            <w:r w:rsidRPr="00AF615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moravurilor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Editura Humanitas, București, 2007.</w:t>
            </w:r>
          </w:p>
          <w:p w:rsidR="008352F0" w:rsidRPr="00060B47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Locke, John, </w:t>
            </w:r>
            <w:r w:rsidRPr="008563B7">
              <w:rPr>
                <w:rFonts w:ascii="Arial" w:hAnsi="Arial" w:cs="Arial"/>
                <w:i/>
                <w:sz w:val="18"/>
                <w:szCs w:val="18"/>
                <w:lang w:val="ro-RO"/>
              </w:rPr>
              <w:t>Al doilea tratat despre cârmuire. Scrisoare despre toleranță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Editura Nemira, București, 1999.</w:t>
            </w:r>
          </w:p>
          <w:p w:rsidR="008352F0" w:rsidRPr="00060B47" w:rsidRDefault="008352F0" w:rsidP="00B17D5B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Macintyre, Alasdaire,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Tratat de morală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Humanitas, 1998.</w:t>
            </w:r>
          </w:p>
          <w:p w:rsidR="008352F0" w:rsidRPr="00060B47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Miroiu, Adrian (ed.),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Etica aplicată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Editura Alternative, Bucureşti, 1995.</w:t>
            </w:r>
          </w:p>
          <w:p w:rsidR="008352F0" w:rsidRPr="00671CBF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71CBF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Miroiu, Mihaela, Blebea Nicolae, Gabriela, </w:t>
            </w:r>
            <w:r w:rsidRPr="00671CB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Introducere în etica profesională</w:t>
            </w:r>
            <w:r w:rsidRPr="00671CBF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Trei, 2001.</w:t>
            </w:r>
          </w:p>
          <w:p w:rsidR="008352F0" w:rsidRPr="00671CBF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71CBF">
              <w:rPr>
                <w:rFonts w:ascii="Arial" w:hAnsi="Arial" w:cs="Arial"/>
                <w:sz w:val="18"/>
                <w:szCs w:val="18"/>
                <w:lang w:val="ro-RO"/>
              </w:rPr>
              <w:t xml:space="preserve">Mureșan, Valentin, </w:t>
            </w:r>
            <w:r w:rsidRPr="00671CBF">
              <w:rPr>
                <w:rFonts w:ascii="Arial" w:hAnsi="Arial" w:cs="Arial"/>
                <w:i/>
                <w:sz w:val="18"/>
                <w:szCs w:val="18"/>
                <w:lang w:val="ro-RO"/>
              </w:rPr>
              <w:t>Comentariu la Republica lui Platon</w:t>
            </w:r>
            <w:r w:rsidRPr="00671CBF">
              <w:rPr>
                <w:rFonts w:ascii="Arial" w:hAnsi="Arial" w:cs="Arial"/>
                <w:sz w:val="18"/>
                <w:szCs w:val="18"/>
                <w:lang w:val="ro-RO"/>
              </w:rPr>
              <w:t>, Editura Paideia, București, 2006.</w:t>
            </w:r>
          </w:p>
          <w:p w:rsidR="008352F0" w:rsidRPr="00222F87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Mureșan, Valentin, </w:t>
            </w:r>
            <w:r w:rsidRPr="00CB0DDC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Managementul eticii în organizații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Universității din București, 2009.</w:t>
            </w:r>
          </w:p>
          <w:p w:rsidR="008352F0" w:rsidRPr="00060B47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Nozick, Robert, </w:t>
            </w:r>
            <w:r w:rsidRPr="00222F8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Anarhie, stat și utopie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Humanitas, București, 1997.</w:t>
            </w:r>
          </w:p>
          <w:p w:rsidR="008352F0" w:rsidRPr="00060B47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Pleşu, Andrei,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Minima moralia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Humanitas, Bucureşti, 2005.</w:t>
            </w:r>
          </w:p>
          <w:p w:rsidR="008352F0" w:rsidRPr="00910023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10023">
              <w:rPr>
                <w:rFonts w:ascii="Arial" w:hAnsi="Arial" w:cs="Arial"/>
                <w:sz w:val="18"/>
                <w:szCs w:val="18"/>
                <w:lang w:val="ro-RO"/>
              </w:rPr>
              <w:t xml:space="preserve">Popa, Dumitru Titus, </w:t>
            </w:r>
            <w:r w:rsidRPr="00910023">
              <w:rPr>
                <w:rFonts w:ascii="Arial" w:hAnsi="Arial" w:cs="Arial"/>
                <w:i/>
                <w:sz w:val="18"/>
                <w:szCs w:val="18"/>
                <w:lang w:val="ro-RO"/>
              </w:rPr>
              <w:t>Deontologia profesiunii de ziarist</w:t>
            </w:r>
            <w:r w:rsidRPr="00910023">
              <w:rPr>
                <w:rFonts w:ascii="Arial" w:hAnsi="Arial" w:cs="Arial"/>
                <w:sz w:val="18"/>
                <w:szCs w:val="18"/>
                <w:lang w:val="ro-RO"/>
              </w:rPr>
              <w:t>, Editura Norma, Bucureşti, 2000.</w:t>
            </w:r>
          </w:p>
          <w:p w:rsidR="008352F0" w:rsidRPr="00910023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10023">
              <w:rPr>
                <w:rFonts w:ascii="Arial" w:hAnsi="Arial" w:cs="Arial"/>
                <w:sz w:val="18"/>
                <w:szCs w:val="18"/>
                <w:lang w:val="ro-RO"/>
              </w:rPr>
              <w:t xml:space="preserve">Rawls, John, </w:t>
            </w:r>
            <w:r w:rsidRPr="00910023">
              <w:rPr>
                <w:rFonts w:ascii="Arial" w:hAnsi="Arial" w:cs="Arial"/>
                <w:i/>
                <w:sz w:val="18"/>
                <w:szCs w:val="18"/>
                <w:lang w:val="ro-RO"/>
              </w:rPr>
              <w:t>O teorie a dreptății</w:t>
            </w:r>
            <w:r w:rsidRPr="00910023">
              <w:rPr>
                <w:rFonts w:ascii="Arial" w:hAnsi="Arial" w:cs="Arial"/>
                <w:sz w:val="18"/>
                <w:szCs w:val="18"/>
                <w:lang w:val="ro-RO"/>
              </w:rPr>
              <w:t>, Editura Universității „Alexandru Ioan Cuza”, Iași, 2012.</w:t>
            </w:r>
          </w:p>
          <w:p w:rsidR="008352F0" w:rsidRPr="00910023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10023">
              <w:rPr>
                <w:rFonts w:ascii="Arial" w:hAnsi="Arial" w:cs="Arial"/>
                <w:sz w:val="18"/>
                <w:szCs w:val="18"/>
                <w:lang w:val="ro-RO"/>
              </w:rPr>
              <w:t xml:space="preserve">Rothbard,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Murray, </w:t>
            </w:r>
            <w:r w:rsidRPr="00910023">
              <w:rPr>
                <w:rFonts w:ascii="Arial" w:hAnsi="Arial" w:cs="Arial"/>
                <w:i/>
                <w:sz w:val="18"/>
                <w:szCs w:val="18"/>
                <w:lang w:val="ro-RO"/>
              </w:rPr>
              <w:t>For a New Liberty. The Libertarian Manifesto</w:t>
            </w:r>
            <w:r w:rsidRPr="00910023">
              <w:rPr>
                <w:rFonts w:ascii="Arial" w:hAnsi="Arial" w:cs="Arial"/>
                <w:sz w:val="18"/>
                <w:szCs w:val="18"/>
                <w:lang w:val="ro-RO"/>
              </w:rPr>
              <w:t>, Macmillan Publishing Co., New York, 2002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8352F0" w:rsidRPr="00910023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10023">
              <w:rPr>
                <w:rFonts w:ascii="Arial" w:hAnsi="Arial" w:cs="Arial"/>
                <w:sz w:val="18"/>
                <w:szCs w:val="18"/>
                <w:lang w:val="ro-RO"/>
              </w:rPr>
              <w:t xml:space="preserve">Ruby, Christian, </w:t>
            </w:r>
            <w:r w:rsidRPr="00910023">
              <w:rPr>
                <w:rFonts w:ascii="Arial" w:hAnsi="Arial" w:cs="Arial"/>
                <w:i/>
                <w:sz w:val="18"/>
                <w:szCs w:val="18"/>
                <w:lang w:val="ro-RO"/>
              </w:rPr>
              <w:t>Istoria filosofiei</w:t>
            </w:r>
            <w:r w:rsidRPr="00910023">
              <w:rPr>
                <w:rFonts w:ascii="Arial" w:hAnsi="Arial" w:cs="Arial"/>
                <w:sz w:val="18"/>
                <w:szCs w:val="18"/>
                <w:lang w:val="ro-RO"/>
              </w:rPr>
              <w:t>, Editura Corint, București, 2003.</w:t>
            </w:r>
          </w:p>
          <w:p w:rsidR="008352F0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Sârbu, Tănase,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Etică: valori şi virtuţi morale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Editura Societăţii Academice „Matei Teiu Botez“, Iaşi, 2005.</w:t>
            </w:r>
          </w:p>
          <w:p w:rsidR="008352F0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Sen, Amartyia, </w:t>
            </w:r>
            <w:r w:rsidRPr="00910023">
              <w:rPr>
                <w:rFonts w:ascii="Arial" w:hAnsi="Arial" w:cs="Arial"/>
                <w:i/>
                <w:sz w:val="18"/>
                <w:szCs w:val="18"/>
                <w:lang w:val="ro-RO"/>
              </w:rPr>
              <w:t>Dezvoltarea ca libertate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Editura Economică, București, 2004.</w:t>
            </w:r>
          </w:p>
          <w:p w:rsidR="008352F0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Singer, Peter (ed.), </w:t>
            </w:r>
            <w:r w:rsidRPr="00F557DF">
              <w:rPr>
                <w:rFonts w:ascii="Arial" w:hAnsi="Arial" w:cs="Arial"/>
                <w:i/>
                <w:sz w:val="18"/>
                <w:szCs w:val="18"/>
                <w:lang w:val="ro-RO"/>
              </w:rPr>
              <w:t>Tratat de etică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Editura Polirom, Iași, 2006.</w:t>
            </w:r>
          </w:p>
          <w:p w:rsidR="008352F0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Yannaras, Christos,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Libertatea moralei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Editura Anastasia, București, 2004.</w:t>
            </w:r>
          </w:p>
          <w:p w:rsidR="008352F0" w:rsidRPr="00060B47" w:rsidRDefault="008352F0" w:rsidP="00B17D5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Weber, Max, </w:t>
            </w:r>
            <w:r w:rsidRPr="008563B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Etica protestantă și 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spiritul </w:t>
            </w:r>
            <w:r w:rsidRPr="008563B7">
              <w:rPr>
                <w:rFonts w:ascii="Arial" w:hAnsi="Arial" w:cs="Arial"/>
                <w:i/>
                <w:sz w:val="18"/>
                <w:szCs w:val="18"/>
                <w:lang w:val="ro-RO"/>
              </w:rPr>
              <w:t>capitalismul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ui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Editura Humanitas, București, 1993.</w:t>
            </w:r>
          </w:p>
          <w:p w:rsidR="008352F0" w:rsidRPr="00060B47" w:rsidRDefault="008352F0" w:rsidP="00B17D5B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Mărchidan, Alexandru,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Note de curs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2019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  <w:tr w:rsidR="008352F0" w:rsidRPr="00060B47" w:rsidTr="00B17D5B">
        <w:trPr>
          <w:jc w:val="center"/>
        </w:trPr>
        <w:tc>
          <w:tcPr>
            <w:tcW w:w="5875" w:type="dxa"/>
            <w:gridSpan w:val="3"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  <w:p w:rsidR="008352F0" w:rsidRPr="00060B47" w:rsidRDefault="008352F0" w:rsidP="00B17D5B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8.2. Aplicaţii: Seminar / Laborator / Teme de casă</w:t>
            </w:r>
          </w:p>
        </w:tc>
        <w:tc>
          <w:tcPr>
            <w:tcW w:w="567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386" w:type="dxa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Aspecte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introductive. Ce este etica? Domeniul de cercetare, raportul cu religiile, științele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ind w:left="18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prezent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ri referate, dezbatere pe baza unor teme, exerci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ii de reflec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ț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ie, </w:t>
            </w: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studiul de caz, explica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ie,</w:t>
            </w:r>
          </w:p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problematizare, 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lucrul în grup pe 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documente de referin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problematizare</w:t>
            </w: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Fi</w:t>
            </w:r>
            <w:r w:rsidRPr="00060B47">
              <w:rPr>
                <w:rFonts w:ascii="Arial" w:hAnsi="Tahoma" w:cs="Arial"/>
                <w:sz w:val="18"/>
                <w:szCs w:val="18"/>
                <w:lang w:val="ro-RO"/>
              </w:rPr>
              <w:t>ș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a de lucru,</w:t>
            </w: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dicţionare,</w:t>
            </w: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retroproiector</w:t>
            </w: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386" w:type="dxa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Perspective referitoare la originile eticii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386" w:type="dxa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Marile tradiții etice: etica indiană, etica budistă, etica chineză clasică, etica evreiască, etica creștină, etica islamică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5386" w:type="dxa"/>
          </w:tcPr>
          <w:p w:rsidR="008352F0" w:rsidRPr="001226A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Etica filosofică occidentală: etica în Grecia antică, în Evul Mediu și Renaștere, în epoca modernă</w:t>
            </w:r>
          </w:p>
        </w:tc>
        <w:tc>
          <w:tcPr>
            <w:tcW w:w="567" w:type="dxa"/>
          </w:tcPr>
          <w:p w:rsidR="008352F0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8352F0" w:rsidRPr="001226A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5386" w:type="dxa"/>
          </w:tcPr>
          <w:p w:rsidR="008352F0" w:rsidRPr="00060B47" w:rsidRDefault="008352F0" w:rsidP="00B17D5B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Principalele teorii ale eticii normative: dreptul natural, etica lui Kant, tradiția contractului social, utilitarismul, teoria virtuții,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lastRenderedPageBreak/>
              <w:t>principialismul, teoria drepturilor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6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6</w:t>
            </w:r>
          </w:p>
        </w:tc>
        <w:tc>
          <w:tcPr>
            <w:tcW w:w="5386" w:type="dxa"/>
          </w:tcPr>
          <w:p w:rsidR="008352F0" w:rsidRPr="00A539DD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Etica aplicată: replica practică la teoriile normative</w:t>
            </w:r>
          </w:p>
        </w:tc>
        <w:tc>
          <w:tcPr>
            <w:tcW w:w="567" w:type="dxa"/>
          </w:tcPr>
          <w:p w:rsidR="008352F0" w:rsidRPr="00A539DD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5386" w:type="dxa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Valori ale eticii sociale și politice: libertatea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8</w:t>
            </w:r>
          </w:p>
        </w:tc>
        <w:tc>
          <w:tcPr>
            <w:tcW w:w="5386" w:type="dxa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Valori ale eticii sociale și politice: egalitatea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9</w:t>
            </w:r>
          </w:p>
        </w:tc>
        <w:tc>
          <w:tcPr>
            <w:tcW w:w="5386" w:type="dxa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Valori ale eticii sociale și politice: dreptatea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060B47" w:rsidTr="00B17D5B">
        <w:trPr>
          <w:jc w:val="center"/>
        </w:trPr>
        <w:tc>
          <w:tcPr>
            <w:tcW w:w="489" w:type="dxa"/>
            <w:gridSpan w:val="2"/>
          </w:tcPr>
          <w:p w:rsidR="008352F0" w:rsidRPr="00060B47" w:rsidRDefault="008352F0" w:rsidP="00B17D5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10</w:t>
            </w:r>
          </w:p>
        </w:tc>
        <w:tc>
          <w:tcPr>
            <w:tcW w:w="5386" w:type="dxa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Provocări la adresa eticii: subiectivismul, relativismul și „noile etici”</w:t>
            </w:r>
          </w:p>
        </w:tc>
        <w:tc>
          <w:tcPr>
            <w:tcW w:w="567" w:type="dxa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8352F0" w:rsidRPr="0023622D" w:rsidTr="00B17D5B">
        <w:trPr>
          <w:jc w:val="center"/>
        </w:trPr>
        <w:tc>
          <w:tcPr>
            <w:tcW w:w="9765" w:type="dxa"/>
            <w:gridSpan w:val="6"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Bibliografie orientativ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</w:p>
          <w:p w:rsidR="008352F0" w:rsidRPr="00060B47" w:rsidRDefault="008352F0" w:rsidP="00B17D5B">
            <w:pPr>
              <w:ind w:left="72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533E">
              <w:rPr>
                <w:rFonts w:ascii="Arial" w:hAnsi="Arial" w:cs="Arial"/>
                <w:i/>
                <w:sz w:val="18"/>
                <w:szCs w:val="18"/>
              </w:rPr>
              <w:t>V.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44A5">
              <w:rPr>
                <w:rFonts w:ascii="Arial" w:hAnsi="Arial" w:cs="Arial"/>
                <w:i/>
                <w:sz w:val="18"/>
                <w:szCs w:val="18"/>
              </w:rPr>
              <w:t>supra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744A5">
              <w:rPr>
                <w:rFonts w:ascii="Arial" w:hAnsi="Arial" w:cs="Arial"/>
                <w:sz w:val="18"/>
                <w:szCs w:val="18"/>
                <w:lang w:val="ro-RO"/>
              </w:rPr>
              <w:t>Bibliografia pentru curs.</w:t>
            </w:r>
          </w:p>
        </w:tc>
      </w:tr>
      <w:tr w:rsidR="008352F0" w:rsidRPr="0023622D" w:rsidTr="00B17D5B">
        <w:trPr>
          <w:jc w:val="center"/>
        </w:trPr>
        <w:tc>
          <w:tcPr>
            <w:tcW w:w="5875" w:type="dxa"/>
            <w:gridSpan w:val="3"/>
            <w:vAlign w:val="center"/>
          </w:tcPr>
          <w:p w:rsidR="008352F0" w:rsidRPr="00060B47" w:rsidRDefault="008352F0" w:rsidP="00B17D5B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2F0" w:rsidRPr="00060B47" w:rsidRDefault="008352F0" w:rsidP="00B17D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8352F0" w:rsidRPr="00060B47" w:rsidRDefault="008352F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 xml:space="preserve"> Coroborarea conţinuturilor disciplinei cu aşteptările reprezentanţilor comunitaţii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CD69E0" w:rsidRPr="0023622D" w:rsidTr="00F26C9C">
        <w:trPr>
          <w:jc w:val="center"/>
        </w:trPr>
        <w:tc>
          <w:tcPr>
            <w:tcW w:w="9747" w:type="dxa"/>
          </w:tcPr>
          <w:p w:rsidR="00CD69E0" w:rsidRPr="00060B47" w:rsidRDefault="00CD69E0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corectitudinea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acurate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ea folosirii conceptelor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teoriilor însu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ite la nivelul disciplinei – vor satisface 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tept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rile reprezentan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ilor comunit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ii;</w:t>
            </w:r>
          </w:p>
          <w:p w:rsidR="00CD69E0" w:rsidRPr="00060B47" w:rsidRDefault="00CD69E0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competen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ele procedurale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atitudinale ce vor fi achizi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ionate la nivelul disciplinei – vor satisface  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tept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rile  reprezentan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ilor asocia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iilor profesionale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="003321E7">
              <w:rPr>
                <w:rFonts w:ascii="Arial" w:hAnsi="Arial" w:cs="Arial"/>
                <w:sz w:val="18"/>
                <w:szCs w:val="18"/>
                <w:lang w:val="ro-RO"/>
              </w:rPr>
              <w:t>i angajatorilor din domeniu.</w:t>
            </w:r>
          </w:p>
          <w:p w:rsidR="00CD69E0" w:rsidRPr="00060B47" w:rsidRDefault="00CD69E0" w:rsidP="0014369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60B47"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403"/>
        <w:gridCol w:w="2978"/>
        <w:gridCol w:w="1448"/>
      </w:tblGrid>
      <w:tr w:rsidR="00CD69E0" w:rsidRPr="00060B47" w:rsidTr="00B309CC">
        <w:trPr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3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10.1 Criterii de evaluare</w:t>
            </w:r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10.2 Metode de evaluare</w:t>
            </w:r>
          </w:p>
        </w:tc>
        <w:tc>
          <w:tcPr>
            <w:tcW w:w="14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10.3 Pondere </w:t>
            </w:r>
          </w:p>
          <w:p w:rsidR="00CD69E0" w:rsidRPr="00060B47" w:rsidRDefault="00CD69E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b/>
                <w:sz w:val="18"/>
                <w:szCs w:val="18"/>
                <w:lang w:val="ro-RO"/>
              </w:rPr>
              <w:t>din nota finală</w:t>
            </w:r>
          </w:p>
        </w:tc>
      </w:tr>
      <w:tr w:rsidR="00CD69E0" w:rsidRPr="00060B47" w:rsidTr="00D32638">
        <w:trPr>
          <w:jc w:val="center"/>
        </w:trPr>
        <w:tc>
          <w:tcPr>
            <w:tcW w:w="1876" w:type="dxa"/>
            <w:vAlign w:val="center"/>
          </w:tcPr>
          <w:p w:rsidR="00CD69E0" w:rsidRPr="00060B47" w:rsidRDefault="00CD69E0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10.4 Curs</w:t>
            </w:r>
          </w:p>
        </w:tc>
        <w:tc>
          <w:tcPr>
            <w:tcW w:w="3403" w:type="dxa"/>
          </w:tcPr>
          <w:p w:rsidR="00CD69E0" w:rsidRPr="00060B47" w:rsidRDefault="00CD69E0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corectitudinea şi exhaustivitatea cunoştinţelor; </w:t>
            </w:r>
          </w:p>
          <w:p w:rsidR="00CD69E0" w:rsidRPr="00060B47" w:rsidRDefault="00CD69E0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CD69E0" w:rsidRPr="00060B47" w:rsidRDefault="00CD69E0" w:rsidP="0024274B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</w:t>
            </w:r>
            <w:r w:rsidR="002431F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re a limbajului de specialitate.</w:t>
            </w:r>
          </w:p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978" w:type="dxa"/>
          </w:tcPr>
          <w:p w:rsidR="00CD69E0" w:rsidRPr="00060B47" w:rsidRDefault="00CD69E0" w:rsidP="0091653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Evaluare final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CD69E0" w:rsidRPr="00060B47" w:rsidRDefault="00CD69E0" w:rsidP="00F90AF1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50%</w:t>
            </w:r>
          </w:p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9E0" w:rsidRPr="00060B47" w:rsidTr="007A34CF">
        <w:trPr>
          <w:jc w:val="center"/>
        </w:trPr>
        <w:tc>
          <w:tcPr>
            <w:tcW w:w="1876" w:type="dxa"/>
            <w:vAlign w:val="center"/>
          </w:tcPr>
          <w:p w:rsidR="00CD69E0" w:rsidRPr="00060B47" w:rsidRDefault="00CD69E0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10.5 Seminar / Laborator / </w:t>
            </w:r>
          </w:p>
          <w:p w:rsidR="00CD69E0" w:rsidRPr="00060B47" w:rsidRDefault="00CD69E0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Tema de casă</w:t>
            </w:r>
          </w:p>
        </w:tc>
        <w:tc>
          <w:tcPr>
            <w:tcW w:w="3403" w:type="dxa"/>
          </w:tcPr>
          <w:p w:rsidR="002431F0" w:rsidRPr="00060B47" w:rsidRDefault="002431F0" w:rsidP="002431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2431F0" w:rsidRPr="002431F0" w:rsidRDefault="002431F0" w:rsidP="0024274B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re a limbajului de specialitate;</w:t>
            </w:r>
          </w:p>
          <w:p w:rsidR="00CD69E0" w:rsidRPr="00060B47" w:rsidRDefault="00CD69E0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-participarea activ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la seminar.</w:t>
            </w:r>
          </w:p>
        </w:tc>
        <w:tc>
          <w:tcPr>
            <w:tcW w:w="2978" w:type="dxa"/>
          </w:tcPr>
          <w:p w:rsidR="00CD69E0" w:rsidRPr="00060B47" w:rsidRDefault="00CD69E0" w:rsidP="00F90A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Expunerea liberă a studentului; 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Chestionare orală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sub form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de dialog.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-Prezentarea oral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a temei de cas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-Test de verificare în timpul semestrului.</w:t>
            </w:r>
          </w:p>
          <w:p w:rsidR="00CD69E0" w:rsidRPr="00060B47" w:rsidRDefault="00CD69E0" w:rsidP="000A22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10%</w:t>
            </w: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CD69E0" w:rsidRPr="00060B47" w:rsidRDefault="00CD69E0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</w:tc>
      </w:tr>
      <w:tr w:rsidR="00CD69E0" w:rsidRPr="00060B47" w:rsidTr="00B309CC">
        <w:trPr>
          <w:jc w:val="center"/>
        </w:trPr>
        <w:tc>
          <w:tcPr>
            <w:tcW w:w="1876" w:type="dxa"/>
            <w:vAlign w:val="center"/>
          </w:tcPr>
          <w:p w:rsidR="00CD69E0" w:rsidRPr="00060B47" w:rsidRDefault="00CD69E0">
            <w:pPr>
              <w:ind w:left="-57" w:righ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29" w:type="dxa"/>
            <w:gridSpan w:val="3"/>
            <w:vAlign w:val="center"/>
          </w:tcPr>
          <w:p w:rsidR="00CD69E0" w:rsidRPr="00060B47" w:rsidRDefault="00CD69E0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1. Comunicarea unor informa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ii utilizând corect limbajul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tiin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="002431F0">
              <w:rPr>
                <w:rFonts w:ascii="Arial" w:hAnsi="Arial" w:cs="Arial"/>
                <w:sz w:val="18"/>
                <w:szCs w:val="18"/>
                <w:lang w:val="ro-RO"/>
              </w:rPr>
              <w:t>ific referitor la domeniul „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Etic</w:t>
            </w:r>
            <w:r w:rsidR="00A4494C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”.</w:t>
            </w:r>
          </w:p>
          <w:p w:rsidR="00CD69E0" w:rsidRPr="00060B47" w:rsidRDefault="00CD69E0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2. Cunoa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ş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terea conceptelor de baz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="00A4494C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060B47">
              <w:rPr>
                <w:rFonts w:ascii="Tahoma" w:hAnsi="Tahoma" w:cs="Arial"/>
                <w:sz w:val="18"/>
                <w:szCs w:val="18"/>
                <w:lang w:val="ro-RO"/>
              </w:rPr>
              <w:t>ș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 a celor mai cunosc</w:t>
            </w:r>
            <w:r w:rsidR="002431F0">
              <w:rPr>
                <w:rFonts w:ascii="Arial" w:hAnsi="Arial" w:cs="Arial"/>
                <w:sz w:val="18"/>
                <w:szCs w:val="18"/>
                <w:lang w:val="ro-RO"/>
              </w:rPr>
              <w:t>ute teorii proprii disciplinei „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Etic</w:t>
            </w:r>
            <w:r w:rsidR="00A4494C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”.</w:t>
            </w:r>
          </w:p>
          <w:p w:rsidR="00CD69E0" w:rsidRPr="00060B47" w:rsidRDefault="00CD69E0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3. Capacitatea de a aplica achizi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ţ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iile în realizarea temei de cas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</w:p>
          <w:p w:rsidR="00CD69E0" w:rsidRPr="00060B47" w:rsidRDefault="00CD69E0" w:rsidP="00B309C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4. Nota 5 la evaluarea final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</w:tbl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  <w:r w:rsidRPr="00060B47">
        <w:rPr>
          <w:rFonts w:ascii="Arial" w:hAnsi="Arial" w:cs="Arial"/>
          <w:sz w:val="18"/>
          <w:szCs w:val="18"/>
          <w:lang w:val="ro-RO"/>
        </w:rPr>
        <w:t>Data completării</w:t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  <w:t>Titular de curs,</w:t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  <w:t xml:space="preserve">           Titular de seminar / laborator,</w:t>
      </w:r>
    </w:p>
    <w:p w:rsidR="00CD69E0" w:rsidRPr="00060B47" w:rsidRDefault="004D09C0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5 septembrie 20</w:t>
      </w:r>
      <w:r w:rsidR="001B0F08">
        <w:rPr>
          <w:rFonts w:ascii="Arial" w:hAnsi="Arial" w:cs="Arial"/>
          <w:sz w:val="18"/>
          <w:szCs w:val="18"/>
          <w:lang w:val="ro-RO"/>
        </w:rPr>
        <w:t>20</w:t>
      </w:r>
      <w:r w:rsidR="00CD69E0" w:rsidRPr="00060B47">
        <w:rPr>
          <w:rFonts w:ascii="Arial" w:hAnsi="Arial" w:cs="Arial"/>
          <w:sz w:val="18"/>
          <w:szCs w:val="18"/>
          <w:lang w:val="ro-RO"/>
        </w:rPr>
        <w:tab/>
        <w:t>Lect. univ. dr. Alexandru Mărchidan</w:t>
      </w:r>
      <w:r w:rsidR="00CD69E0" w:rsidRPr="00060B47">
        <w:rPr>
          <w:rFonts w:ascii="Arial" w:hAnsi="Arial" w:cs="Arial"/>
          <w:sz w:val="18"/>
          <w:szCs w:val="18"/>
          <w:lang w:val="ro-RO"/>
        </w:rPr>
        <w:tab/>
      </w:r>
      <w:r w:rsidR="001A7C2C">
        <w:rPr>
          <w:rFonts w:ascii="Arial" w:hAnsi="Arial" w:cs="Arial"/>
          <w:sz w:val="18"/>
          <w:szCs w:val="18"/>
          <w:lang w:val="ro-RO"/>
        </w:rPr>
        <w:t xml:space="preserve">                    </w:t>
      </w:r>
      <w:r w:rsidR="00CD69E0" w:rsidRPr="00060B47">
        <w:rPr>
          <w:rFonts w:ascii="Arial" w:hAnsi="Arial" w:cs="Arial"/>
          <w:sz w:val="18"/>
          <w:szCs w:val="18"/>
          <w:lang w:val="ro-RO"/>
        </w:rPr>
        <w:t>Lect univ. dr. Alexandru Mărchidan</w:t>
      </w:r>
    </w:p>
    <w:p w:rsidR="00CD69E0" w:rsidRPr="00060B47" w:rsidRDefault="001A7C2C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                    </w:t>
      </w:r>
      <w:r w:rsidR="00EC0DA5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21665" cy="628015"/>
            <wp:effectExtent l="0" t="0" r="6985" b="63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21665" cy="628015"/>
            <wp:effectExtent l="0" t="0" r="6985" b="635"/>
            <wp:docPr id="1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                   </w:t>
      </w:r>
    </w:p>
    <w:p w:rsidR="00CD69E0" w:rsidRPr="00060B47" w:rsidRDefault="00533792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  <w:r w:rsidRPr="00060B47">
        <w:rPr>
          <w:rFonts w:ascii="Arial" w:hAnsi="Arial" w:cs="Arial"/>
          <w:sz w:val="18"/>
          <w:szCs w:val="18"/>
          <w:lang w:val="ro-RO"/>
        </w:rPr>
        <w:t>Data aprobării în Consiliul departamentului,</w:t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  <w:t xml:space="preserve">                Director de departament, </w:t>
      </w:r>
      <w:r w:rsidRPr="00060B47">
        <w:rPr>
          <w:rFonts w:ascii="Arial" w:hAnsi="Arial" w:cs="Arial"/>
          <w:sz w:val="18"/>
          <w:szCs w:val="18"/>
          <w:lang w:val="ro-RO"/>
        </w:rPr>
        <w:tab/>
      </w:r>
      <w:r w:rsidRPr="00060B47">
        <w:rPr>
          <w:rFonts w:ascii="Arial" w:hAnsi="Arial" w:cs="Arial"/>
          <w:sz w:val="18"/>
          <w:szCs w:val="18"/>
          <w:lang w:val="ro-RO"/>
        </w:rPr>
        <w:tab/>
      </w:r>
    </w:p>
    <w:p w:rsidR="00CD69E0" w:rsidRPr="00060B47" w:rsidRDefault="004D09C0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18 septembrie 20</w:t>
      </w:r>
      <w:r w:rsidR="001B0F08">
        <w:rPr>
          <w:rFonts w:ascii="Arial" w:hAnsi="Arial" w:cs="Arial"/>
          <w:sz w:val="18"/>
          <w:szCs w:val="18"/>
          <w:lang w:val="ro-RO"/>
        </w:rPr>
        <w:t>20</w:t>
      </w:r>
      <w:bookmarkStart w:id="0" w:name="_GoBack"/>
      <w:bookmarkEnd w:id="0"/>
      <w:r w:rsidR="001A7C2C">
        <w:rPr>
          <w:rFonts w:ascii="Arial" w:hAnsi="Arial" w:cs="Arial"/>
          <w:sz w:val="18"/>
          <w:szCs w:val="18"/>
          <w:lang w:val="ro-RO"/>
        </w:rPr>
        <w:t xml:space="preserve">                                                                                 C</w:t>
      </w:r>
      <w:r w:rsidR="0067577D">
        <w:rPr>
          <w:rFonts w:ascii="Arial" w:hAnsi="Arial" w:cs="Arial"/>
          <w:sz w:val="18"/>
          <w:szCs w:val="18"/>
          <w:lang w:val="ro-RO"/>
        </w:rPr>
        <w:t>onf.</w:t>
      </w:r>
      <w:r w:rsidR="001A7C2C">
        <w:rPr>
          <w:rFonts w:ascii="Arial" w:hAnsi="Arial" w:cs="Arial"/>
          <w:sz w:val="18"/>
          <w:szCs w:val="18"/>
          <w:lang w:val="ro-RO"/>
        </w:rPr>
        <w:t xml:space="preserve"> </w:t>
      </w:r>
      <w:r w:rsidR="0067577D">
        <w:rPr>
          <w:rFonts w:ascii="Arial" w:hAnsi="Arial" w:cs="Arial"/>
          <w:sz w:val="18"/>
          <w:szCs w:val="18"/>
          <w:lang w:val="ro-RO"/>
        </w:rPr>
        <w:t>univ.</w:t>
      </w:r>
      <w:r w:rsidR="001A7C2C">
        <w:rPr>
          <w:rFonts w:ascii="Arial" w:hAnsi="Arial" w:cs="Arial"/>
          <w:sz w:val="18"/>
          <w:szCs w:val="18"/>
          <w:lang w:val="ro-RO"/>
        </w:rPr>
        <w:t xml:space="preserve"> </w:t>
      </w:r>
      <w:r w:rsidR="0067577D">
        <w:rPr>
          <w:rFonts w:ascii="Arial" w:hAnsi="Arial" w:cs="Arial"/>
          <w:sz w:val="18"/>
          <w:szCs w:val="18"/>
          <w:lang w:val="ro-RO"/>
        </w:rPr>
        <w:t>dr. Manuela CIUCUREL</w:t>
      </w:r>
    </w:p>
    <w:p w:rsidR="00CD69E0" w:rsidRPr="00060B47" w:rsidRDefault="00533792" w:rsidP="001A7C2C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7C2C"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      </w:t>
      </w:r>
      <w:r w:rsidR="0049070B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981710" cy="572770"/>
            <wp:effectExtent l="0" t="0" r="8890" b="0"/>
            <wp:docPr id="15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69E0" w:rsidRPr="00060B47" w:rsidRDefault="00533792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9E0" w:rsidRPr="00060B47" w:rsidRDefault="00533792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9E0" w:rsidRPr="00060B47" w:rsidRDefault="00CD69E0" w:rsidP="00F26C9C">
      <w:pPr>
        <w:rPr>
          <w:rFonts w:ascii="Arial" w:hAnsi="Arial" w:cs="Arial"/>
          <w:sz w:val="18"/>
          <w:szCs w:val="18"/>
          <w:lang w:val="ro-RO"/>
        </w:rPr>
      </w:pPr>
    </w:p>
    <w:sectPr w:rsidR="00CD69E0" w:rsidRPr="00060B47" w:rsidSect="004F36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4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D063B"/>
    <w:multiLevelType w:val="hybridMultilevel"/>
    <w:tmpl w:val="3AB0C18A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">
    <w:nsid w:val="04C94A78"/>
    <w:multiLevelType w:val="hybridMultilevel"/>
    <w:tmpl w:val="D690F8B4"/>
    <w:lvl w:ilvl="0" w:tplc="8A58FDE4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3">
    <w:nsid w:val="0BFD2BF0"/>
    <w:multiLevelType w:val="multilevel"/>
    <w:tmpl w:val="922E9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82720A"/>
    <w:multiLevelType w:val="hybridMultilevel"/>
    <w:tmpl w:val="7F041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C7897"/>
    <w:multiLevelType w:val="multilevel"/>
    <w:tmpl w:val="1A5A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B92304"/>
    <w:multiLevelType w:val="hybridMultilevel"/>
    <w:tmpl w:val="28C473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>
    <w:nsid w:val="1ED50AC9"/>
    <w:multiLevelType w:val="multilevel"/>
    <w:tmpl w:val="E7A2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2677B74"/>
    <w:multiLevelType w:val="multilevel"/>
    <w:tmpl w:val="B69C0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5595BCC"/>
    <w:multiLevelType w:val="hybridMultilevel"/>
    <w:tmpl w:val="2CFE5E5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6BC0364"/>
    <w:multiLevelType w:val="hybridMultilevel"/>
    <w:tmpl w:val="861A1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AD6A95"/>
    <w:multiLevelType w:val="multilevel"/>
    <w:tmpl w:val="418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922D48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64E5E2B"/>
    <w:multiLevelType w:val="hybridMultilevel"/>
    <w:tmpl w:val="31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287DDF"/>
    <w:multiLevelType w:val="hybridMultilevel"/>
    <w:tmpl w:val="F93277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1881AC1"/>
    <w:multiLevelType w:val="hybridMultilevel"/>
    <w:tmpl w:val="2AA8F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660628D"/>
    <w:multiLevelType w:val="multilevel"/>
    <w:tmpl w:val="FD8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F30E52"/>
    <w:multiLevelType w:val="hybridMultilevel"/>
    <w:tmpl w:val="0040F6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793801"/>
    <w:multiLevelType w:val="multilevel"/>
    <w:tmpl w:val="A5B0B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F9A581A"/>
    <w:multiLevelType w:val="hybridMultilevel"/>
    <w:tmpl w:val="32D6AF02"/>
    <w:lvl w:ilvl="0" w:tplc="0409000F">
      <w:start w:val="1"/>
      <w:numFmt w:val="decimal"/>
      <w:lvlText w:val="%1."/>
      <w:lvlJc w:val="left"/>
      <w:pPr>
        <w:ind w:left="3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1">
    <w:nsid w:val="60EF757D"/>
    <w:multiLevelType w:val="hybridMultilevel"/>
    <w:tmpl w:val="35A43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3E65E2"/>
    <w:multiLevelType w:val="hybridMultilevel"/>
    <w:tmpl w:val="7E04EC20"/>
    <w:lvl w:ilvl="0" w:tplc="97AAD83E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3">
    <w:nsid w:val="6B1F5175"/>
    <w:multiLevelType w:val="multilevel"/>
    <w:tmpl w:val="88964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9C78B0"/>
    <w:multiLevelType w:val="multilevel"/>
    <w:tmpl w:val="AD1CA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4E67450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9C12F53"/>
    <w:multiLevelType w:val="hybridMultilevel"/>
    <w:tmpl w:val="A060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4"/>
  </w:num>
  <w:num w:numId="8">
    <w:abstractNumId w:val="28"/>
  </w:num>
  <w:num w:numId="9">
    <w:abstractNumId w:val="0"/>
  </w:num>
  <w:num w:numId="10">
    <w:abstractNumId w:val="1"/>
  </w:num>
  <w:num w:numId="11">
    <w:abstractNumId w:val="5"/>
  </w:num>
  <w:num w:numId="12">
    <w:abstractNumId w:val="9"/>
  </w:num>
  <w:num w:numId="13">
    <w:abstractNumId w:val="23"/>
  </w:num>
  <w:num w:numId="14">
    <w:abstractNumId w:val="25"/>
  </w:num>
  <w:num w:numId="15">
    <w:abstractNumId w:val="11"/>
  </w:num>
  <w:num w:numId="16">
    <w:abstractNumId w:val="8"/>
  </w:num>
  <w:num w:numId="17">
    <w:abstractNumId w:val="14"/>
  </w:num>
  <w:num w:numId="18">
    <w:abstractNumId w:val="27"/>
  </w:num>
  <w:num w:numId="19">
    <w:abstractNumId w:val="20"/>
  </w:num>
  <w:num w:numId="20">
    <w:abstractNumId w:val="2"/>
  </w:num>
  <w:num w:numId="21">
    <w:abstractNumId w:val="15"/>
  </w:num>
  <w:num w:numId="22">
    <w:abstractNumId w:val="22"/>
  </w:num>
  <w:num w:numId="23">
    <w:abstractNumId w:val="10"/>
  </w:num>
  <w:num w:numId="24">
    <w:abstractNumId w:val="24"/>
  </w:num>
  <w:num w:numId="25">
    <w:abstractNumId w:val="16"/>
  </w:num>
  <w:num w:numId="26">
    <w:abstractNumId w:val="18"/>
  </w:num>
  <w:num w:numId="27">
    <w:abstractNumId w:val="21"/>
  </w:num>
  <w:num w:numId="28">
    <w:abstractNumId w:val="17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26C9C"/>
    <w:rsid w:val="000224F2"/>
    <w:rsid w:val="0003672F"/>
    <w:rsid w:val="00045AD2"/>
    <w:rsid w:val="0005519C"/>
    <w:rsid w:val="00056B48"/>
    <w:rsid w:val="00060B47"/>
    <w:rsid w:val="00095DD1"/>
    <w:rsid w:val="00097134"/>
    <w:rsid w:val="000A1F37"/>
    <w:rsid w:val="000A2279"/>
    <w:rsid w:val="000D278A"/>
    <w:rsid w:val="000E4D4E"/>
    <w:rsid w:val="001038EC"/>
    <w:rsid w:val="0014369C"/>
    <w:rsid w:val="00195B29"/>
    <w:rsid w:val="001A7C2C"/>
    <w:rsid w:val="001B0F08"/>
    <w:rsid w:val="001F41AE"/>
    <w:rsid w:val="00231CE1"/>
    <w:rsid w:val="0023622D"/>
    <w:rsid w:val="0024274B"/>
    <w:rsid w:val="002431F0"/>
    <w:rsid w:val="002A454F"/>
    <w:rsid w:val="002D109B"/>
    <w:rsid w:val="002F0DA1"/>
    <w:rsid w:val="003321E7"/>
    <w:rsid w:val="003359DD"/>
    <w:rsid w:val="00337A77"/>
    <w:rsid w:val="003B6C62"/>
    <w:rsid w:val="003E6447"/>
    <w:rsid w:val="003F7FF0"/>
    <w:rsid w:val="0040251B"/>
    <w:rsid w:val="0044270B"/>
    <w:rsid w:val="0049070B"/>
    <w:rsid w:val="004952C2"/>
    <w:rsid w:val="004A75BE"/>
    <w:rsid w:val="004B4D82"/>
    <w:rsid w:val="004D09C0"/>
    <w:rsid w:val="004F36DA"/>
    <w:rsid w:val="004F6114"/>
    <w:rsid w:val="00500AE8"/>
    <w:rsid w:val="00533792"/>
    <w:rsid w:val="00550487"/>
    <w:rsid w:val="00550963"/>
    <w:rsid w:val="005537AB"/>
    <w:rsid w:val="00594197"/>
    <w:rsid w:val="005E233E"/>
    <w:rsid w:val="00632802"/>
    <w:rsid w:val="00655C1C"/>
    <w:rsid w:val="00661754"/>
    <w:rsid w:val="00661AE1"/>
    <w:rsid w:val="0067577D"/>
    <w:rsid w:val="00694996"/>
    <w:rsid w:val="006E1D81"/>
    <w:rsid w:val="00781D0D"/>
    <w:rsid w:val="00792521"/>
    <w:rsid w:val="007A34CF"/>
    <w:rsid w:val="007A7DD0"/>
    <w:rsid w:val="007B108F"/>
    <w:rsid w:val="007B43D5"/>
    <w:rsid w:val="007D4152"/>
    <w:rsid w:val="00810DBC"/>
    <w:rsid w:val="0081588D"/>
    <w:rsid w:val="00832A62"/>
    <w:rsid w:val="008352F0"/>
    <w:rsid w:val="00844FC6"/>
    <w:rsid w:val="008457B1"/>
    <w:rsid w:val="008D3B6A"/>
    <w:rsid w:val="00916537"/>
    <w:rsid w:val="00933DDD"/>
    <w:rsid w:val="00935F1D"/>
    <w:rsid w:val="00936F0B"/>
    <w:rsid w:val="00972AD6"/>
    <w:rsid w:val="00987B41"/>
    <w:rsid w:val="00987FA3"/>
    <w:rsid w:val="00991138"/>
    <w:rsid w:val="0099308A"/>
    <w:rsid w:val="009C2B79"/>
    <w:rsid w:val="009D52E0"/>
    <w:rsid w:val="009E3386"/>
    <w:rsid w:val="00A4494C"/>
    <w:rsid w:val="00AB4E96"/>
    <w:rsid w:val="00AB53A4"/>
    <w:rsid w:val="00AB57FB"/>
    <w:rsid w:val="00AB6145"/>
    <w:rsid w:val="00AE38FC"/>
    <w:rsid w:val="00AF34E6"/>
    <w:rsid w:val="00B05A56"/>
    <w:rsid w:val="00B1653E"/>
    <w:rsid w:val="00B2780E"/>
    <w:rsid w:val="00B309CC"/>
    <w:rsid w:val="00B50D28"/>
    <w:rsid w:val="00BA202B"/>
    <w:rsid w:val="00BC41E9"/>
    <w:rsid w:val="00BC627B"/>
    <w:rsid w:val="00BE6254"/>
    <w:rsid w:val="00BF3690"/>
    <w:rsid w:val="00C66209"/>
    <w:rsid w:val="00C825E8"/>
    <w:rsid w:val="00C919D3"/>
    <w:rsid w:val="00CA2EDE"/>
    <w:rsid w:val="00CB1B48"/>
    <w:rsid w:val="00CD69E0"/>
    <w:rsid w:val="00CF6165"/>
    <w:rsid w:val="00CF731D"/>
    <w:rsid w:val="00D16D23"/>
    <w:rsid w:val="00D32638"/>
    <w:rsid w:val="00D409A9"/>
    <w:rsid w:val="00D574D0"/>
    <w:rsid w:val="00D73317"/>
    <w:rsid w:val="00D75171"/>
    <w:rsid w:val="00D969C4"/>
    <w:rsid w:val="00DC6DB7"/>
    <w:rsid w:val="00E61497"/>
    <w:rsid w:val="00E92E15"/>
    <w:rsid w:val="00EB00AB"/>
    <w:rsid w:val="00EB4573"/>
    <w:rsid w:val="00EC0DA5"/>
    <w:rsid w:val="00ED463A"/>
    <w:rsid w:val="00EF30A0"/>
    <w:rsid w:val="00F01CBA"/>
    <w:rsid w:val="00F12D37"/>
    <w:rsid w:val="00F20A0A"/>
    <w:rsid w:val="00F26C9C"/>
    <w:rsid w:val="00F44B04"/>
    <w:rsid w:val="00F862EE"/>
    <w:rsid w:val="00F86CC8"/>
    <w:rsid w:val="00F90AF1"/>
    <w:rsid w:val="00FA7566"/>
    <w:rsid w:val="00FB618E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basedOn w:val="Fontdeparagrafimplicit"/>
    <w:uiPriority w:val="99"/>
    <w:rsid w:val="00916537"/>
    <w:rPr>
      <w:rFonts w:cs="Times New Roman"/>
    </w:rPr>
  </w:style>
  <w:style w:type="character" w:styleId="Accentuat">
    <w:name w:val="Emphasis"/>
    <w:basedOn w:val="Fontdeparagrafimplicit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rsid w:val="00810DB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FooterChar">
    <w:name w:val="Footer Char"/>
    <w:basedOn w:val="Fontdeparagrafimplicit"/>
    <w:uiPriority w:val="99"/>
    <w:semiHidden/>
    <w:locked/>
    <w:rsid w:val="0040251B"/>
    <w:rPr>
      <w:rFonts w:ascii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810DBC"/>
    <w:rPr>
      <w:rFonts w:ascii="Calibri" w:hAnsi="Calibri" w:cs="Times New Roman"/>
      <w:sz w:val="22"/>
      <w:szCs w:val="22"/>
      <w:lang w:val="ro-RO" w:eastAsia="ro-RO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0DA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0D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basedOn w:val="Fontdeparagrafimplicit"/>
    <w:uiPriority w:val="99"/>
    <w:rsid w:val="00916537"/>
    <w:rPr>
      <w:rFonts w:cs="Times New Roman"/>
    </w:rPr>
  </w:style>
  <w:style w:type="character" w:styleId="Accentuat">
    <w:name w:val="Emphasis"/>
    <w:basedOn w:val="Fontdeparagrafimplicit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rsid w:val="00810DB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FooterChar">
    <w:name w:val="Footer Char"/>
    <w:basedOn w:val="Fontdeparagrafimplicit"/>
    <w:uiPriority w:val="99"/>
    <w:semiHidden/>
    <w:locked/>
    <w:rsid w:val="0040251B"/>
    <w:rPr>
      <w:rFonts w:ascii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810DBC"/>
    <w:rPr>
      <w:rFonts w:ascii="Calibri" w:hAnsi="Calibri" w:cs="Times New Roman"/>
      <w:sz w:val="22"/>
      <w:szCs w:val="22"/>
      <w:lang w:val="ro-RO" w:eastAsia="ro-RO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0DA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0D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1556</Words>
  <Characters>8873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user_i5</cp:lastModifiedBy>
  <cp:revision>23</cp:revision>
  <cp:lastPrinted>2016-11-10T11:15:00Z</cp:lastPrinted>
  <dcterms:created xsi:type="dcterms:W3CDTF">2019-09-12T08:41:00Z</dcterms:created>
  <dcterms:modified xsi:type="dcterms:W3CDTF">2021-01-17T19:25:00Z</dcterms:modified>
</cp:coreProperties>
</file>