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55" w:rsidRPr="000967C7" w:rsidRDefault="006603DD" w:rsidP="007E5B1A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0967C7">
        <w:rPr>
          <w:rFonts w:ascii="Arial" w:hAnsi="Arial" w:cs="Arial"/>
          <w:color w:val="000000"/>
          <w:sz w:val="18"/>
          <w:szCs w:val="18"/>
          <w:lang w:val="ro-RO"/>
        </w:rPr>
        <w:t>F1-REG-CMCPU-02</w:t>
      </w:r>
    </w:p>
    <w:p w:rsidR="001B6255" w:rsidRPr="000967C7" w:rsidRDefault="001B6255" w:rsidP="007E5B1A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1B6255" w:rsidRPr="000967C7" w:rsidRDefault="001B6255" w:rsidP="007E5B1A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0967C7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1B6255" w:rsidRPr="000967C7" w:rsidRDefault="001B6255" w:rsidP="007E5B1A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1B6255" w:rsidRPr="000967C7" w:rsidRDefault="00FA3613" w:rsidP="007E5B1A">
      <w:pPr>
        <w:pStyle w:val="Antet"/>
        <w:jc w:val="center"/>
        <w:rPr>
          <w:rFonts w:ascii="Arial" w:hAnsi="Arial" w:cs="Arial"/>
          <w:b/>
          <w:i/>
          <w:iCs/>
          <w:sz w:val="18"/>
          <w:szCs w:val="18"/>
          <w:lang w:val="ro-RO"/>
        </w:rPr>
      </w:pPr>
      <w:r w:rsidRPr="000967C7">
        <w:rPr>
          <w:rFonts w:ascii="Arial" w:hAnsi="Arial" w:cs="Arial"/>
          <w:b/>
          <w:i/>
          <w:iCs/>
          <w:sz w:val="18"/>
          <w:szCs w:val="18"/>
          <w:lang w:val="ro-RO"/>
        </w:rPr>
        <w:t>Instituții politice</w:t>
      </w:r>
      <w:r w:rsidR="00C11E4E">
        <w:rPr>
          <w:rFonts w:ascii="Arial" w:hAnsi="Arial" w:cs="Arial"/>
          <w:b/>
          <w:i/>
          <w:iCs/>
          <w:sz w:val="18"/>
          <w:szCs w:val="18"/>
          <w:lang w:val="ro-RO"/>
        </w:rPr>
        <w:t xml:space="preserve">, </w:t>
      </w:r>
      <w:r w:rsidR="00C11E4E" w:rsidRPr="00C11E4E">
        <w:rPr>
          <w:rFonts w:ascii="Arial" w:hAnsi="Arial" w:cs="Arial"/>
          <w:b/>
          <w:i/>
          <w:iCs/>
          <w:sz w:val="18"/>
          <w:szCs w:val="18"/>
          <w:lang w:val="ro-RO"/>
        </w:rPr>
        <w:t>anul universitar 20</w:t>
      </w:r>
      <w:r w:rsidR="00BF1731">
        <w:rPr>
          <w:rFonts w:ascii="Arial" w:hAnsi="Arial" w:cs="Arial"/>
          <w:b/>
          <w:i/>
          <w:iCs/>
          <w:sz w:val="18"/>
          <w:szCs w:val="18"/>
          <w:lang w:val="ro-RO"/>
        </w:rPr>
        <w:t>20</w:t>
      </w:r>
      <w:r w:rsidR="00C11E4E" w:rsidRPr="00C11E4E">
        <w:rPr>
          <w:rFonts w:ascii="Arial" w:hAnsi="Arial" w:cs="Arial"/>
          <w:b/>
          <w:i/>
          <w:iCs/>
          <w:sz w:val="18"/>
          <w:szCs w:val="18"/>
          <w:lang w:val="ro-RO"/>
        </w:rPr>
        <w:t>/202</w:t>
      </w:r>
      <w:r w:rsidR="00BF1731">
        <w:rPr>
          <w:rFonts w:ascii="Arial" w:hAnsi="Arial" w:cs="Arial"/>
          <w:b/>
          <w:i/>
          <w:iCs/>
          <w:sz w:val="18"/>
          <w:szCs w:val="18"/>
          <w:lang w:val="ro-RO"/>
        </w:rPr>
        <w:t>1</w:t>
      </w:r>
    </w:p>
    <w:p w:rsidR="001B6255" w:rsidRPr="000967C7" w:rsidRDefault="001B6255" w:rsidP="007E5B1A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1B6255" w:rsidRPr="000967C7" w:rsidTr="00F26C9C">
        <w:trPr>
          <w:jc w:val="center"/>
        </w:trPr>
        <w:tc>
          <w:tcPr>
            <w:tcW w:w="516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Universitatea din Piteşti</w:t>
            </w:r>
          </w:p>
        </w:tc>
      </w:tr>
      <w:tr w:rsidR="001B6255" w:rsidRPr="000967C7" w:rsidTr="00F26C9C">
        <w:trPr>
          <w:jc w:val="center"/>
        </w:trPr>
        <w:tc>
          <w:tcPr>
            <w:tcW w:w="516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1B6255" w:rsidRPr="000967C7" w:rsidTr="00F26C9C">
        <w:trPr>
          <w:jc w:val="center"/>
        </w:trPr>
        <w:tc>
          <w:tcPr>
            <w:tcW w:w="516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Psihologie şi Ştiinţe ale Comunicării</w:t>
            </w:r>
          </w:p>
        </w:tc>
      </w:tr>
      <w:tr w:rsidR="001B6255" w:rsidRPr="000967C7" w:rsidTr="00F26C9C">
        <w:trPr>
          <w:jc w:val="center"/>
        </w:trPr>
        <w:tc>
          <w:tcPr>
            <w:tcW w:w="516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1B6255" w:rsidRPr="000967C7" w:rsidTr="00F26C9C">
        <w:trPr>
          <w:jc w:val="center"/>
        </w:trPr>
        <w:tc>
          <w:tcPr>
            <w:tcW w:w="516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1B6255" w:rsidRPr="000967C7" w:rsidRDefault="00FA3613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Licență</w:t>
            </w:r>
          </w:p>
        </w:tc>
      </w:tr>
      <w:tr w:rsidR="001B6255" w:rsidRPr="000967C7" w:rsidTr="00F26C9C">
        <w:trPr>
          <w:jc w:val="center"/>
        </w:trPr>
        <w:tc>
          <w:tcPr>
            <w:tcW w:w="516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1B6255" w:rsidRPr="000967C7" w:rsidRDefault="009862BB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Zi/</w:t>
            </w:r>
            <w:r w:rsidR="00FA3613" w:rsidRPr="000967C7">
              <w:rPr>
                <w:rFonts w:ascii="Arial" w:hAnsi="Arial" w:cs="Arial"/>
                <w:sz w:val="18"/>
                <w:szCs w:val="18"/>
                <w:lang w:val="ro-RO"/>
              </w:rPr>
              <w:t>Jurnalism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1B6255" w:rsidRPr="000967C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FA3613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Instituții politice</w:t>
            </w:r>
          </w:p>
        </w:tc>
      </w:tr>
      <w:tr w:rsidR="001B6255" w:rsidRPr="000967C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E8108B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108B">
              <w:rPr>
                <w:rFonts w:ascii="Arial" w:hAnsi="Arial" w:cs="Arial"/>
                <w:sz w:val="18"/>
                <w:szCs w:val="18"/>
                <w:lang w:val="ro-RO"/>
              </w:rPr>
              <w:t xml:space="preserve">Conf. univ. dr. </w:t>
            </w:r>
            <w:proofErr w:type="spellStart"/>
            <w:r w:rsidRPr="00E8108B">
              <w:rPr>
                <w:rFonts w:ascii="Arial" w:hAnsi="Arial" w:cs="Arial"/>
                <w:sz w:val="18"/>
                <w:szCs w:val="18"/>
                <w:lang w:val="ro-RO"/>
              </w:rPr>
              <w:t>Chirlesan</w:t>
            </w:r>
            <w:proofErr w:type="spellEnd"/>
            <w:r w:rsidRPr="00E8108B">
              <w:rPr>
                <w:rFonts w:ascii="Arial" w:hAnsi="Arial" w:cs="Arial"/>
                <w:sz w:val="18"/>
                <w:szCs w:val="18"/>
                <w:lang w:val="ro-RO"/>
              </w:rPr>
              <w:t xml:space="preserve"> Georgeta</w:t>
            </w:r>
          </w:p>
        </w:tc>
      </w:tr>
      <w:tr w:rsidR="001B6255" w:rsidRPr="000967C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E8108B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8108B">
              <w:rPr>
                <w:rFonts w:ascii="Arial" w:hAnsi="Arial" w:cs="Arial"/>
                <w:sz w:val="18"/>
                <w:szCs w:val="18"/>
                <w:lang w:val="ro-RO"/>
              </w:rPr>
              <w:t xml:space="preserve">Conf. univ. dr. </w:t>
            </w:r>
            <w:proofErr w:type="spellStart"/>
            <w:r w:rsidRPr="00E8108B">
              <w:rPr>
                <w:rFonts w:ascii="Arial" w:hAnsi="Arial" w:cs="Arial"/>
                <w:sz w:val="18"/>
                <w:szCs w:val="18"/>
                <w:lang w:val="ro-RO"/>
              </w:rPr>
              <w:t>Chirlesan</w:t>
            </w:r>
            <w:proofErr w:type="spellEnd"/>
            <w:r w:rsidRPr="00E8108B">
              <w:rPr>
                <w:rFonts w:ascii="Arial" w:hAnsi="Arial" w:cs="Arial"/>
                <w:sz w:val="18"/>
                <w:szCs w:val="18"/>
                <w:lang w:val="ro-RO"/>
              </w:rPr>
              <w:t xml:space="preserve"> Georgeta</w:t>
            </w:r>
          </w:p>
        </w:tc>
      </w:tr>
      <w:tr w:rsidR="001B6255" w:rsidRPr="000967C7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6603D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="00FA3613" w:rsidRPr="000967C7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9D719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A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1B6255" w:rsidRPr="000967C7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Număr de ore pe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saptămână</w:t>
            </w:r>
            <w:proofErr w:type="spellEnd"/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805FFF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97" w:type="pct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A05AC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1B6255" w:rsidRPr="000967C7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255" w:rsidRPr="000967C7" w:rsidRDefault="00805FFF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" w:type="pct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A05AC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1B6255" w:rsidRPr="000967C7" w:rsidTr="00F26C9C">
        <w:trPr>
          <w:jc w:val="center"/>
        </w:trPr>
        <w:tc>
          <w:tcPr>
            <w:tcW w:w="4661" w:type="pct"/>
            <w:gridSpan w:val="10"/>
          </w:tcPr>
          <w:p w:rsidR="001B6255" w:rsidRPr="000967C7" w:rsidRDefault="001B6255" w:rsidP="007E5B1A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1B6255" w:rsidRPr="000967C7" w:rsidTr="00F26C9C">
        <w:trPr>
          <w:jc w:val="center"/>
        </w:trPr>
        <w:tc>
          <w:tcPr>
            <w:tcW w:w="4661" w:type="pct"/>
            <w:gridSpan w:val="10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F6249D" w:rsidRPr="000967C7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</w:tr>
      <w:tr w:rsidR="001B6255" w:rsidRPr="000967C7" w:rsidTr="00F26C9C">
        <w:trPr>
          <w:jc w:val="center"/>
        </w:trPr>
        <w:tc>
          <w:tcPr>
            <w:tcW w:w="4661" w:type="pct"/>
            <w:gridSpan w:val="10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00108B" w:rsidRPr="000967C7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</w:tr>
      <w:tr w:rsidR="001B6255" w:rsidRPr="000967C7" w:rsidTr="00F26C9C">
        <w:trPr>
          <w:jc w:val="center"/>
        </w:trPr>
        <w:tc>
          <w:tcPr>
            <w:tcW w:w="4661" w:type="pct"/>
            <w:gridSpan w:val="10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12</w:t>
            </w:r>
          </w:p>
        </w:tc>
      </w:tr>
      <w:tr w:rsidR="001B6255" w:rsidRPr="000967C7" w:rsidTr="00F26C9C">
        <w:trPr>
          <w:jc w:val="center"/>
        </w:trPr>
        <w:tc>
          <w:tcPr>
            <w:tcW w:w="4661" w:type="pct"/>
            <w:gridSpan w:val="10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Tutorat      </w:t>
            </w:r>
          </w:p>
        </w:tc>
        <w:tc>
          <w:tcPr>
            <w:tcW w:w="339" w:type="pct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1B6255" w:rsidRPr="000967C7" w:rsidTr="00F26C9C">
        <w:trPr>
          <w:jc w:val="center"/>
        </w:trPr>
        <w:tc>
          <w:tcPr>
            <w:tcW w:w="4661" w:type="pct"/>
            <w:gridSpan w:val="10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1B6255" w:rsidRPr="000967C7" w:rsidTr="00F26C9C">
        <w:trPr>
          <w:jc w:val="center"/>
        </w:trPr>
        <w:tc>
          <w:tcPr>
            <w:tcW w:w="4661" w:type="pct"/>
            <w:gridSpan w:val="10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Alte activităţi ..... </w:t>
            </w:r>
          </w:p>
        </w:tc>
        <w:tc>
          <w:tcPr>
            <w:tcW w:w="339" w:type="pct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1B6255" w:rsidRPr="000967C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1B6255" w:rsidRPr="000967C7" w:rsidRDefault="001B6255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1B6255" w:rsidRPr="000967C7" w:rsidRDefault="001B6255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72</w:t>
            </w:r>
          </w:p>
        </w:tc>
      </w:tr>
      <w:tr w:rsidR="001B6255" w:rsidRPr="000967C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1B6255" w:rsidRPr="000967C7" w:rsidRDefault="001B6255" w:rsidP="007E5B1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1B6255" w:rsidRPr="000967C7" w:rsidRDefault="001B6255" w:rsidP="007E5B1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1B6255" w:rsidRPr="000967C7" w:rsidRDefault="00F6249D" w:rsidP="007E5B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1</w:t>
            </w:r>
            <w:r w:rsidR="00FA3613"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00</w:t>
            </w:r>
          </w:p>
        </w:tc>
      </w:tr>
      <w:tr w:rsidR="001B6255" w:rsidRPr="000967C7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1B6255" w:rsidRPr="000967C7" w:rsidRDefault="001B6255" w:rsidP="007E5B1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1B6255" w:rsidRPr="000967C7" w:rsidRDefault="001B6255" w:rsidP="007E5B1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1B6255" w:rsidRPr="000967C7" w:rsidRDefault="00FA3613" w:rsidP="007E5B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4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1B6255" w:rsidRPr="000967C7" w:rsidTr="00F26C9C">
        <w:trPr>
          <w:jc w:val="center"/>
        </w:trPr>
        <w:tc>
          <w:tcPr>
            <w:tcW w:w="534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1B6255" w:rsidRPr="000967C7" w:rsidRDefault="007B338C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Elemente de</w:t>
            </w:r>
            <w:r w:rsidR="001B6255" w:rsidRPr="000967C7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 xml:space="preserve"> sociologie</w:t>
            </w:r>
            <w:r w:rsidR="001065A7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, filosofie (studiate în liceu</w:t>
            </w:r>
            <w:r w:rsidR="001B6255" w:rsidRPr="000967C7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)</w:t>
            </w:r>
          </w:p>
        </w:tc>
      </w:tr>
      <w:tr w:rsidR="001B6255" w:rsidRPr="000967C7" w:rsidTr="00F26C9C">
        <w:trPr>
          <w:jc w:val="center"/>
        </w:trPr>
        <w:tc>
          <w:tcPr>
            <w:tcW w:w="534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1B6255" w:rsidRPr="000967C7" w:rsidRDefault="001B6255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Capacități de analiză, sinteză, gândire divergentă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1B6255" w:rsidRPr="000967C7" w:rsidTr="00F26C9C">
        <w:trPr>
          <w:jc w:val="center"/>
        </w:trPr>
        <w:tc>
          <w:tcPr>
            <w:tcW w:w="534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dotare a sălii de curs cu tablă</w:t>
            </w:r>
          </w:p>
        </w:tc>
      </w:tr>
      <w:tr w:rsidR="001B6255" w:rsidRPr="000967C7" w:rsidTr="00F26C9C">
        <w:trPr>
          <w:jc w:val="center"/>
        </w:trPr>
        <w:tc>
          <w:tcPr>
            <w:tcW w:w="534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1B6255" w:rsidRPr="000967C7" w:rsidRDefault="001B6255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dotare a sălii de curs cu tablă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1B6255" w:rsidRPr="000967C7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A01E5D" w:rsidRPr="000967C7" w:rsidRDefault="00A01E5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C1 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Identificarea şi utilizarea limbajului, metodologiilor şi </w:t>
            </w:r>
            <w:proofErr w:type="spellStart"/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cunoştintelor</w:t>
            </w:r>
            <w:proofErr w:type="spellEnd"/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de specialitate din domeniul ştiinţelor comunicării</w:t>
            </w:r>
          </w:p>
          <w:p w:rsidR="002E290E" w:rsidRPr="000967C7" w:rsidRDefault="002E290E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C2 Utilizarea noilor tehnologii de informare și comunicare (NTIC)</w:t>
            </w:r>
          </w:p>
          <w:p w:rsidR="00A01E5D" w:rsidRPr="000967C7" w:rsidRDefault="002E290E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C5</w:t>
            </w:r>
            <w:r w:rsidR="00A01E5D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Identificarea şi utilizarea elementelor specifice de deontologie şi de responsabilitate socială a jurnalistului</w:t>
            </w:r>
          </w:p>
          <w:p w:rsidR="001B6255" w:rsidRPr="000967C7" w:rsidRDefault="002E290E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C6</w:t>
            </w:r>
            <w:r w:rsidR="00A01E5D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Producţia unui conţinut jurnalistic (text, video, audio şi foto) pentru toate tipurile de media</w:t>
            </w:r>
          </w:p>
        </w:tc>
      </w:tr>
      <w:tr w:rsidR="001B6255" w:rsidRPr="000967C7" w:rsidTr="00060B47">
        <w:trPr>
          <w:trHeight w:val="1190"/>
          <w:jc w:val="center"/>
        </w:trPr>
        <w:tc>
          <w:tcPr>
            <w:tcW w:w="675" w:type="dxa"/>
            <w:textDirection w:val="btL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0967C7" w:rsidRDefault="001B6255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A01E5D" w:rsidRPr="000967C7" w:rsidRDefault="00A01E5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CT1 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Rezolvarea în mod realist - cu argumentare atât teoretică, cât şi practică - a unor situaţii profesionale uzuale, în vederea soluţionării eficiente şi deontologice a acestora</w:t>
            </w:r>
          </w:p>
          <w:p w:rsidR="00A01E5D" w:rsidRPr="000967C7" w:rsidRDefault="00A01E5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CT2 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Aplicarea tehnicilor de muncă eficientă în echipa multidisciplinară</w:t>
            </w:r>
            <w:r w:rsidR="00805FFF" w:rsidRPr="000967C7"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cu îndeplinirea anumitor sarcini pe paliere ierarhice</w:t>
            </w:r>
          </w:p>
          <w:p w:rsidR="001B6255" w:rsidRPr="000967C7" w:rsidRDefault="00A01E5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CT3 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Autoevaluarea nevoii de formare profesională în scopul inserţiei şi a</w:t>
            </w:r>
            <w:r w:rsidR="002E290E" w:rsidRPr="000967C7">
              <w:rPr>
                <w:rFonts w:ascii="Arial" w:hAnsi="Arial" w:cs="Arial"/>
                <w:sz w:val="18"/>
                <w:szCs w:val="18"/>
                <w:lang w:val="ro-RO"/>
              </w:rPr>
              <w:t>l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adaptării la cerinţele pieţei muncii 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1B6255" w:rsidRPr="000967C7" w:rsidTr="00FA3613">
        <w:trPr>
          <w:trHeight w:val="462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7.1.  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0967C7" w:rsidRDefault="007B338C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Înțelegerea conceptelor</w:t>
            </w:r>
            <w:r w:rsidR="008243BD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și </w:t>
            </w:r>
            <w:r w:rsidR="00FA3613" w:rsidRPr="000967C7">
              <w:rPr>
                <w:rFonts w:ascii="Arial" w:hAnsi="Arial" w:cs="Arial"/>
                <w:sz w:val="18"/>
                <w:szCs w:val="18"/>
                <w:lang w:val="ro-RO"/>
              </w:rPr>
              <w:t>problemelor privind specificul instituțiilor politice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; dezvoltarea abilității de a aplica aceste cunoștințe în contexte rea</w:t>
            </w:r>
            <w:r w:rsidR="008243BD" w:rsidRPr="000967C7">
              <w:rPr>
                <w:rFonts w:ascii="Arial" w:hAnsi="Arial" w:cs="Arial"/>
                <w:sz w:val="18"/>
                <w:szCs w:val="18"/>
                <w:lang w:val="ro-RO"/>
              </w:rPr>
              <w:t>le de comunicare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  <w:tr w:rsidR="001B6255" w:rsidRPr="000967C7" w:rsidTr="009C2B79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7.2.  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B6255" w:rsidRPr="000967C7" w:rsidRDefault="001B6255" w:rsidP="007E5B1A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1B6255" w:rsidRPr="000967C7" w:rsidRDefault="001B6255" w:rsidP="007E5B1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Cunoaşterea principale</w:t>
            </w:r>
            <w:r w:rsidR="008662CD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lor c</w:t>
            </w:r>
            <w:r w:rsidR="007116C4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oncepte referitoare la instituțiile politice</w:t>
            </w:r>
          </w:p>
          <w:p w:rsidR="00CA15FD" w:rsidRPr="000967C7" w:rsidRDefault="008662CD" w:rsidP="007E5B1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Înţelegerea rolului </w:t>
            </w:r>
            <w:r w:rsidR="00CA15FD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acestei discipline pentru cetățeni și cu atât mai mult pentru jurnaliști</w:t>
            </w:r>
          </w:p>
          <w:p w:rsidR="001B6255" w:rsidRPr="000967C7" w:rsidRDefault="001B6255" w:rsidP="007E5B1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B. Obiective procedurale</w:t>
            </w:r>
          </w:p>
          <w:p w:rsidR="001B6255" w:rsidRPr="000967C7" w:rsidRDefault="001B6255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Disocierea </w:t>
            </w:r>
            <w:r w:rsidR="00CA15FD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tipurilor de instituții politice</w:t>
            </w:r>
            <w:r w:rsidR="00E82D1A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 și înțelegerea relevanț</w:t>
            </w:r>
            <w:r w:rsidR="00CA15FD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ei fiecăreia </w:t>
            </w:r>
            <w:r w:rsidR="003D1060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pentru funcționarea mecanismelor societății democratice</w:t>
            </w:r>
          </w:p>
          <w:p w:rsidR="001B6255" w:rsidRPr="000967C7" w:rsidRDefault="00E82D1A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Analizarea temelor, problemelor și metode</w:t>
            </w:r>
            <w:r w:rsidR="003D1060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lor referitoare la instituții politice</w:t>
            </w:r>
          </w:p>
          <w:p w:rsidR="001B6255" w:rsidRPr="000967C7" w:rsidRDefault="001B6255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Explicarea rolului </w:t>
            </w:r>
            <w:r w:rsidR="003D1060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informațiilor din acest domeniu</w:t>
            </w:r>
            <w:r w:rsidR="00147CB7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 xml:space="preserve"> pentru construirea societății</w:t>
            </w:r>
          </w:p>
          <w:p w:rsidR="009B39D5" w:rsidRPr="000967C7" w:rsidRDefault="009B39D5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Înțelegerea riscurilor pe care le presupune ignoranța pri</w:t>
            </w:r>
            <w:r w:rsidR="003D1060" w:rsidRPr="000967C7">
              <w:rPr>
                <w:rFonts w:ascii="Arial" w:eastAsia="Batang" w:hAnsi="Arial" w:cs="Arial"/>
                <w:bCs/>
                <w:sz w:val="18"/>
                <w:szCs w:val="18"/>
                <w:lang w:val="ro-RO"/>
              </w:rPr>
              <w:t>vind scopul și mijloacele de funcționare ale instituțiilor politice</w:t>
            </w:r>
          </w:p>
          <w:p w:rsidR="001B6255" w:rsidRPr="000967C7" w:rsidRDefault="00142940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t>Dezvoltarea abilităţii de a utiliza eficient cunoștințele dobândite</w:t>
            </w:r>
          </w:p>
          <w:p w:rsidR="001B6255" w:rsidRPr="000967C7" w:rsidRDefault="001B6255" w:rsidP="007E5B1A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C. Obiective atitudinale</w:t>
            </w:r>
          </w:p>
          <w:p w:rsidR="001B6255" w:rsidRPr="000967C7" w:rsidRDefault="001B6255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t>Studenţii îşi vor putea forma şi clarifica propriile opinii şi opţiuni referit</w:t>
            </w:r>
            <w:r w:rsidR="00EF1A35"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t xml:space="preserve">or la rolul şi </w:t>
            </w:r>
            <w:r w:rsidR="003D1060"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lastRenderedPageBreak/>
              <w:t>importanţa instituțiilor politice</w:t>
            </w:r>
            <w:r w:rsidR="009B39D5"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t xml:space="preserve"> la nivel personal și social</w:t>
            </w:r>
          </w:p>
          <w:p w:rsidR="001B6255" w:rsidRPr="000967C7" w:rsidRDefault="009B39D5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t>D</w:t>
            </w:r>
            <w:r w:rsidR="001B6255"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t>ezvoltarea spiritului critic şi argumentativ</w:t>
            </w:r>
          </w:p>
          <w:p w:rsidR="009B39D5" w:rsidRPr="000967C7" w:rsidRDefault="009B39D5" w:rsidP="007E5B1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eastAsia="Batang" w:hAnsi="Arial" w:cs="Arial"/>
                <w:sz w:val="18"/>
                <w:szCs w:val="18"/>
                <w:lang w:val="ro-RO"/>
              </w:rPr>
              <w:t>Dezvoltarea unei atitudini responsabile privind interpretarea și transmiterea/promovarea mesajelor politice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8"/>
        <w:gridCol w:w="5539"/>
        <w:gridCol w:w="15"/>
        <w:gridCol w:w="586"/>
        <w:gridCol w:w="1418"/>
        <w:gridCol w:w="1809"/>
      </w:tblGrid>
      <w:tr w:rsidR="007E5B1A" w:rsidRPr="000967C7" w:rsidTr="00502056">
        <w:trPr>
          <w:jc w:val="center"/>
        </w:trPr>
        <w:tc>
          <w:tcPr>
            <w:tcW w:w="6043" w:type="dxa"/>
            <w:gridSpan w:val="4"/>
            <w:vAlign w:val="center"/>
          </w:tcPr>
          <w:p w:rsidR="007E5B1A" w:rsidRPr="000967C7" w:rsidRDefault="007E5B1A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586" w:type="dxa"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809" w:type="dxa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E5B1A" w:rsidRPr="000967C7" w:rsidTr="00502056">
        <w:trPr>
          <w:jc w:val="center"/>
        </w:trPr>
        <w:tc>
          <w:tcPr>
            <w:tcW w:w="431" w:type="dxa"/>
            <w:vAlign w:val="center"/>
          </w:tcPr>
          <w:p w:rsidR="007E5B1A" w:rsidRPr="000967C7" w:rsidRDefault="007E5B1A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5612" w:type="dxa"/>
            <w:gridSpan w:val="3"/>
            <w:vAlign w:val="center"/>
          </w:tcPr>
          <w:p w:rsidR="007E5B1A" w:rsidRPr="000967C7" w:rsidRDefault="005E11AD" w:rsidP="007E5B1A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lang w:val="ro-RO"/>
              </w:rPr>
              <w:t>Clarificarea obiectivului disciplinei, a noţiunilor de politică, partid politic, instituţie politică şi socială</w:t>
            </w:r>
          </w:p>
        </w:tc>
        <w:tc>
          <w:tcPr>
            <w:tcW w:w="586" w:type="dxa"/>
            <w:vAlign w:val="center"/>
          </w:tcPr>
          <w:p w:rsidR="007E5B1A" w:rsidRPr="000967C7" w:rsidRDefault="00E57F7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7E5B1A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Prelegere,</w:t>
            </w:r>
          </w:p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Explicație,</w:t>
            </w:r>
          </w:p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Analiză de text,</w:t>
            </w:r>
          </w:p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Dezbatere pe baza unor teme,</w:t>
            </w:r>
          </w:p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Exerciții de reflecție</w:t>
            </w:r>
          </w:p>
        </w:tc>
        <w:tc>
          <w:tcPr>
            <w:tcW w:w="1809" w:type="dxa"/>
            <w:vMerge w:val="restart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5B1A" w:rsidRPr="000967C7" w:rsidTr="00502056">
        <w:trPr>
          <w:jc w:val="center"/>
        </w:trPr>
        <w:tc>
          <w:tcPr>
            <w:tcW w:w="431" w:type="dxa"/>
            <w:vAlign w:val="center"/>
          </w:tcPr>
          <w:p w:rsidR="007E5B1A" w:rsidRPr="000967C7" w:rsidRDefault="007E5B1A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612" w:type="dxa"/>
            <w:gridSpan w:val="3"/>
            <w:vAlign w:val="center"/>
          </w:tcPr>
          <w:p w:rsidR="007E5B1A" w:rsidRPr="000967C7" w:rsidRDefault="005E11AD" w:rsidP="007E5B1A">
            <w:pPr>
              <w:rPr>
                <w:rFonts w:ascii="Arial" w:hAnsi="Arial"/>
                <w:sz w:val="18"/>
                <w:lang w:val="ro-RO"/>
              </w:rPr>
            </w:pPr>
            <w:r w:rsidRPr="000967C7">
              <w:rPr>
                <w:rFonts w:ascii="Arial" w:hAnsi="Arial"/>
                <w:sz w:val="18"/>
                <w:lang w:val="ro-RO"/>
              </w:rPr>
              <w:t>Sistemul politic, definiţie şi trăsături, funcţiile sistemului politic, relaţiile politice, comunicaţia politică, norma şi comportamentul politic</w:t>
            </w:r>
          </w:p>
        </w:tc>
        <w:tc>
          <w:tcPr>
            <w:tcW w:w="586" w:type="dxa"/>
            <w:vAlign w:val="center"/>
          </w:tcPr>
          <w:p w:rsidR="007E5B1A" w:rsidRPr="000967C7" w:rsidRDefault="00E57F7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5B1A" w:rsidRPr="000967C7" w:rsidTr="00502056">
        <w:trPr>
          <w:jc w:val="center"/>
        </w:trPr>
        <w:tc>
          <w:tcPr>
            <w:tcW w:w="431" w:type="dxa"/>
            <w:vAlign w:val="center"/>
          </w:tcPr>
          <w:p w:rsidR="007E5B1A" w:rsidRPr="000967C7" w:rsidRDefault="007E5B1A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  <w:p w:rsidR="007E5B1A" w:rsidRPr="000967C7" w:rsidRDefault="007E5B1A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5612" w:type="dxa"/>
            <w:gridSpan w:val="3"/>
            <w:vAlign w:val="center"/>
          </w:tcPr>
          <w:p w:rsidR="007E5B1A" w:rsidRPr="000967C7" w:rsidRDefault="00764F85" w:rsidP="007E5B1A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Statul-instituţie fundamentală a sistemului politic, tipuri de state, forma de stat, structura de stat. Statul de drept</w:t>
            </w:r>
          </w:p>
        </w:tc>
        <w:tc>
          <w:tcPr>
            <w:tcW w:w="586" w:type="dxa"/>
            <w:vAlign w:val="center"/>
          </w:tcPr>
          <w:p w:rsidR="007E5B1A" w:rsidRPr="000967C7" w:rsidRDefault="00E57F7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5B1A" w:rsidRPr="000967C7" w:rsidTr="00502056">
        <w:trPr>
          <w:jc w:val="center"/>
        </w:trPr>
        <w:tc>
          <w:tcPr>
            <w:tcW w:w="431" w:type="dxa"/>
            <w:vAlign w:val="center"/>
          </w:tcPr>
          <w:p w:rsidR="007E5B1A" w:rsidRPr="000967C7" w:rsidRDefault="00764F8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612" w:type="dxa"/>
            <w:gridSpan w:val="3"/>
            <w:vAlign w:val="center"/>
          </w:tcPr>
          <w:p w:rsidR="007E5B1A" w:rsidRPr="000967C7" w:rsidRDefault="00764F85" w:rsidP="007E5B1A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Puterea politică; autoritatea politică şi legitimitatea politică</w:t>
            </w:r>
          </w:p>
          <w:p w:rsidR="007E5B1A" w:rsidRPr="000967C7" w:rsidRDefault="007E5B1A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586" w:type="dxa"/>
            <w:vAlign w:val="center"/>
          </w:tcPr>
          <w:p w:rsidR="007E5B1A" w:rsidRPr="000967C7" w:rsidRDefault="00E57F7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5B1A" w:rsidRPr="000967C7" w:rsidTr="00502056">
        <w:trPr>
          <w:jc w:val="center"/>
        </w:trPr>
        <w:tc>
          <w:tcPr>
            <w:tcW w:w="431" w:type="dxa"/>
            <w:vAlign w:val="center"/>
          </w:tcPr>
          <w:p w:rsidR="007E5B1A" w:rsidRPr="000967C7" w:rsidRDefault="00764F8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612" w:type="dxa"/>
            <w:gridSpan w:val="3"/>
            <w:vAlign w:val="center"/>
          </w:tcPr>
          <w:p w:rsidR="007E5B1A" w:rsidRPr="000967C7" w:rsidRDefault="00764F85" w:rsidP="00764F85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Instituţii politice ale statului român: puterea legislativă, puterea executivă, puterea judecătorească</w:t>
            </w:r>
          </w:p>
        </w:tc>
        <w:tc>
          <w:tcPr>
            <w:tcW w:w="586" w:type="dxa"/>
            <w:vAlign w:val="center"/>
          </w:tcPr>
          <w:p w:rsidR="007E5B1A" w:rsidRPr="000967C7" w:rsidRDefault="00E57F7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5B1A" w:rsidRPr="000967C7" w:rsidTr="00502056">
        <w:trPr>
          <w:jc w:val="center"/>
        </w:trPr>
        <w:tc>
          <w:tcPr>
            <w:tcW w:w="431" w:type="dxa"/>
            <w:vAlign w:val="center"/>
          </w:tcPr>
          <w:p w:rsidR="007E5B1A" w:rsidRPr="000967C7" w:rsidRDefault="00764F85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612" w:type="dxa"/>
            <w:gridSpan w:val="3"/>
            <w:vAlign w:val="center"/>
          </w:tcPr>
          <w:p w:rsidR="007E5B1A" w:rsidRPr="000967C7" w:rsidRDefault="00E57F7D" w:rsidP="007E5B1A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Partidele politice. Democraţia politică</w:t>
            </w:r>
          </w:p>
        </w:tc>
        <w:tc>
          <w:tcPr>
            <w:tcW w:w="586" w:type="dxa"/>
            <w:vAlign w:val="center"/>
          </w:tcPr>
          <w:p w:rsidR="007E5B1A" w:rsidRPr="000967C7" w:rsidRDefault="00E57F7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5B1A" w:rsidRPr="000967C7" w:rsidTr="00502056">
        <w:trPr>
          <w:jc w:val="center"/>
        </w:trPr>
        <w:tc>
          <w:tcPr>
            <w:tcW w:w="431" w:type="dxa"/>
            <w:vAlign w:val="center"/>
          </w:tcPr>
          <w:p w:rsidR="007E5B1A" w:rsidRPr="000967C7" w:rsidRDefault="00764F85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612" w:type="dxa"/>
            <w:gridSpan w:val="3"/>
            <w:vAlign w:val="center"/>
          </w:tcPr>
          <w:p w:rsidR="007E5B1A" w:rsidRPr="000967C7" w:rsidRDefault="00E57F7D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Regimurile politice. Societatea civilă şi rolul său în cadrul vieţii politice</w:t>
            </w:r>
          </w:p>
        </w:tc>
        <w:tc>
          <w:tcPr>
            <w:tcW w:w="586" w:type="dxa"/>
            <w:vAlign w:val="center"/>
          </w:tcPr>
          <w:p w:rsidR="007E5B1A" w:rsidRPr="000967C7" w:rsidRDefault="00E57F7D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502056" w:rsidRPr="000967C7" w:rsidTr="006F3B66">
        <w:trPr>
          <w:jc w:val="center"/>
        </w:trPr>
        <w:tc>
          <w:tcPr>
            <w:tcW w:w="6629" w:type="dxa"/>
            <w:gridSpan w:val="5"/>
            <w:vAlign w:val="center"/>
          </w:tcPr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</w:tcPr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5B1A" w:rsidRPr="000967C7" w:rsidTr="00502056">
        <w:trPr>
          <w:jc w:val="center"/>
        </w:trPr>
        <w:tc>
          <w:tcPr>
            <w:tcW w:w="6028" w:type="dxa"/>
            <w:gridSpan w:val="3"/>
            <w:vAlign w:val="center"/>
          </w:tcPr>
          <w:p w:rsidR="007E5B1A" w:rsidRPr="000967C7" w:rsidRDefault="007E5B1A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:rsidR="007E5B1A" w:rsidRPr="000967C7" w:rsidRDefault="007E5B1A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601" w:type="dxa"/>
            <w:gridSpan w:val="2"/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8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7E5B1A" w:rsidRPr="000967C7" w:rsidRDefault="007E5B1A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502056" w:rsidRPr="000967C7" w:rsidTr="00502056">
        <w:trPr>
          <w:jc w:val="center"/>
        </w:trPr>
        <w:tc>
          <w:tcPr>
            <w:tcW w:w="489" w:type="dxa"/>
            <w:gridSpan w:val="2"/>
          </w:tcPr>
          <w:p w:rsidR="00502056" w:rsidRPr="000967C7" w:rsidRDefault="00502056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539" w:type="dxa"/>
          </w:tcPr>
          <w:p w:rsidR="00502056" w:rsidRPr="000967C7" w:rsidRDefault="00502056" w:rsidP="00C17198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Politica în sens larg și în sens restrâns. </w:t>
            </w:r>
            <w:r w:rsidR="00C17198"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Noțiuni introductive</w:t>
            </w:r>
          </w:p>
        </w:tc>
        <w:tc>
          <w:tcPr>
            <w:tcW w:w="601" w:type="dxa"/>
            <w:gridSpan w:val="2"/>
          </w:tcPr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2056" w:rsidRPr="000967C7" w:rsidRDefault="00502056" w:rsidP="007E5B1A">
            <w:pPr>
              <w:ind w:left="18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prezentări referate, dezbatere pe baza unor teme, exerciții de reflecție, </w:t>
            </w: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studiul de caz, explicaţie,</w:t>
            </w:r>
          </w:p>
          <w:p w:rsidR="00502056" w:rsidRPr="000967C7" w:rsidRDefault="00502056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problematizare,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lucrul în grup pe documente de referinţă, problematizare</w:t>
            </w:r>
          </w:p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Fișă de lucru,</w:t>
            </w:r>
          </w:p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dicţionare,</w:t>
            </w:r>
          </w:p>
          <w:p w:rsidR="00502056" w:rsidRPr="000967C7" w:rsidRDefault="00502056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retroproiector</w:t>
            </w:r>
          </w:p>
        </w:tc>
      </w:tr>
      <w:tr w:rsidR="003B6058" w:rsidRPr="000967C7" w:rsidTr="009F3F3A">
        <w:trPr>
          <w:jc w:val="center"/>
        </w:trPr>
        <w:tc>
          <w:tcPr>
            <w:tcW w:w="489" w:type="dxa"/>
            <w:gridSpan w:val="2"/>
          </w:tcPr>
          <w:p w:rsidR="003B6058" w:rsidRPr="000967C7" w:rsidRDefault="003B6058" w:rsidP="007E5B1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539" w:type="dxa"/>
            <w:vAlign w:val="center"/>
          </w:tcPr>
          <w:p w:rsidR="003B6058" w:rsidRPr="000967C7" w:rsidRDefault="003B6058" w:rsidP="0001008F">
            <w:pPr>
              <w:rPr>
                <w:rFonts w:ascii="Arial" w:hAnsi="Arial"/>
                <w:sz w:val="18"/>
                <w:lang w:val="ro-RO"/>
              </w:rPr>
            </w:pPr>
            <w:r w:rsidRPr="000967C7">
              <w:rPr>
                <w:rFonts w:ascii="Arial" w:hAnsi="Arial"/>
                <w:sz w:val="18"/>
                <w:lang w:val="ro-RO"/>
              </w:rPr>
              <w:t>Sistemul politic, definiţie şi trăsături, funcţiile sistemului politic, relaţiile politice, comunicaţia politică, norma şi comportamentul politic</w:t>
            </w:r>
          </w:p>
        </w:tc>
        <w:tc>
          <w:tcPr>
            <w:tcW w:w="601" w:type="dxa"/>
            <w:gridSpan w:val="2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B6058" w:rsidRPr="000967C7" w:rsidTr="009F3F3A">
        <w:trPr>
          <w:jc w:val="center"/>
        </w:trPr>
        <w:tc>
          <w:tcPr>
            <w:tcW w:w="489" w:type="dxa"/>
            <w:gridSpan w:val="2"/>
          </w:tcPr>
          <w:p w:rsidR="003B6058" w:rsidRPr="000967C7" w:rsidRDefault="003B6058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539" w:type="dxa"/>
            <w:vAlign w:val="center"/>
          </w:tcPr>
          <w:p w:rsidR="003B6058" w:rsidRPr="000967C7" w:rsidRDefault="003B6058" w:rsidP="0001008F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Statul-instituţie fundamentală a sistemului politic, tipuri de state, forma de stat, structura de stat. Statul de drept</w:t>
            </w:r>
          </w:p>
        </w:tc>
        <w:tc>
          <w:tcPr>
            <w:tcW w:w="601" w:type="dxa"/>
            <w:gridSpan w:val="2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B6058" w:rsidRPr="000967C7" w:rsidTr="009F3F3A">
        <w:trPr>
          <w:jc w:val="center"/>
        </w:trPr>
        <w:tc>
          <w:tcPr>
            <w:tcW w:w="489" w:type="dxa"/>
            <w:gridSpan w:val="2"/>
          </w:tcPr>
          <w:p w:rsidR="003B6058" w:rsidRPr="000967C7" w:rsidRDefault="003B6058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539" w:type="dxa"/>
            <w:vAlign w:val="center"/>
          </w:tcPr>
          <w:p w:rsidR="003B6058" w:rsidRPr="000967C7" w:rsidRDefault="003B6058" w:rsidP="0001008F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Puterea politică; autoritatea politică şi legitimitatea politică</w:t>
            </w:r>
          </w:p>
          <w:p w:rsidR="003B6058" w:rsidRPr="000967C7" w:rsidRDefault="003B6058" w:rsidP="0001008F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</w:tc>
        <w:tc>
          <w:tcPr>
            <w:tcW w:w="601" w:type="dxa"/>
            <w:gridSpan w:val="2"/>
          </w:tcPr>
          <w:p w:rsidR="003B6058" w:rsidRPr="000967C7" w:rsidRDefault="003B6058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B6058" w:rsidRPr="000967C7" w:rsidTr="009F3F3A">
        <w:trPr>
          <w:jc w:val="center"/>
        </w:trPr>
        <w:tc>
          <w:tcPr>
            <w:tcW w:w="489" w:type="dxa"/>
            <w:gridSpan w:val="2"/>
          </w:tcPr>
          <w:p w:rsidR="003B6058" w:rsidRPr="000967C7" w:rsidRDefault="003B6058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5539" w:type="dxa"/>
            <w:vAlign w:val="center"/>
          </w:tcPr>
          <w:p w:rsidR="003B6058" w:rsidRPr="000967C7" w:rsidRDefault="003B6058" w:rsidP="0001008F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Instituţii politice ale statului român: puterea legislativă, puterea executivă, puterea judecătorească</w:t>
            </w:r>
          </w:p>
        </w:tc>
        <w:tc>
          <w:tcPr>
            <w:tcW w:w="601" w:type="dxa"/>
            <w:gridSpan w:val="2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B6058" w:rsidRPr="000967C7" w:rsidTr="009F3F3A">
        <w:trPr>
          <w:jc w:val="center"/>
        </w:trPr>
        <w:tc>
          <w:tcPr>
            <w:tcW w:w="489" w:type="dxa"/>
            <w:gridSpan w:val="2"/>
          </w:tcPr>
          <w:p w:rsidR="003B6058" w:rsidRPr="000967C7" w:rsidRDefault="003B6058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6</w:t>
            </w:r>
          </w:p>
        </w:tc>
        <w:tc>
          <w:tcPr>
            <w:tcW w:w="5539" w:type="dxa"/>
            <w:vAlign w:val="center"/>
          </w:tcPr>
          <w:p w:rsidR="003B6058" w:rsidRPr="000967C7" w:rsidRDefault="003B6058" w:rsidP="0001008F">
            <w:pPr>
              <w:rPr>
                <w:rFonts w:ascii="Arial" w:hAnsi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Partidele politice. Democraţia politică</w:t>
            </w:r>
          </w:p>
        </w:tc>
        <w:tc>
          <w:tcPr>
            <w:tcW w:w="601" w:type="dxa"/>
            <w:gridSpan w:val="2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B6058" w:rsidRPr="000967C7" w:rsidTr="009F3F3A">
        <w:trPr>
          <w:jc w:val="center"/>
        </w:trPr>
        <w:tc>
          <w:tcPr>
            <w:tcW w:w="489" w:type="dxa"/>
            <w:gridSpan w:val="2"/>
          </w:tcPr>
          <w:p w:rsidR="003B6058" w:rsidRPr="000967C7" w:rsidRDefault="003B6058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5539" w:type="dxa"/>
            <w:vAlign w:val="center"/>
          </w:tcPr>
          <w:p w:rsidR="003B6058" w:rsidRPr="000967C7" w:rsidRDefault="003B6058" w:rsidP="0001008F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/>
                <w:sz w:val="18"/>
                <w:szCs w:val="18"/>
                <w:lang w:val="ro-RO"/>
              </w:rPr>
              <w:t>Regimurile politice. Societatea civilă şi rolul său în cadrul vieţii politice</w:t>
            </w:r>
          </w:p>
        </w:tc>
        <w:tc>
          <w:tcPr>
            <w:tcW w:w="601" w:type="dxa"/>
            <w:gridSpan w:val="2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B6058" w:rsidRPr="000967C7" w:rsidTr="00270CA8">
        <w:trPr>
          <w:jc w:val="center"/>
        </w:trPr>
        <w:tc>
          <w:tcPr>
            <w:tcW w:w="489" w:type="dxa"/>
            <w:gridSpan w:val="2"/>
          </w:tcPr>
          <w:p w:rsidR="003B6058" w:rsidRPr="000967C7" w:rsidRDefault="003B6058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5539" w:type="dxa"/>
            <w:vAlign w:val="center"/>
          </w:tcPr>
          <w:p w:rsidR="003B6058" w:rsidRPr="000967C7" w:rsidRDefault="003B6058" w:rsidP="00C22C7F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Politică, democrație și mass-media. Elemente de comunicare politică: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sloganul politic, afişul politic, reclama politică, comunicatul de presă, interviul, conferinţa de presă</w:t>
            </w:r>
          </w:p>
        </w:tc>
        <w:tc>
          <w:tcPr>
            <w:tcW w:w="601" w:type="dxa"/>
            <w:gridSpan w:val="2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058" w:rsidRPr="000967C7" w:rsidRDefault="003B6058" w:rsidP="007E5B1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B6058" w:rsidRPr="000967C7" w:rsidTr="00502056">
        <w:trPr>
          <w:jc w:val="center"/>
        </w:trPr>
        <w:tc>
          <w:tcPr>
            <w:tcW w:w="9856" w:type="dxa"/>
            <w:gridSpan w:val="7"/>
            <w:vAlign w:val="center"/>
          </w:tcPr>
          <w:p w:rsidR="003B6058" w:rsidRPr="000967C7" w:rsidRDefault="003B6058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Bibliografie:</w:t>
            </w:r>
          </w:p>
          <w:p w:rsidR="00B73F6F" w:rsidRPr="000967C7" w:rsidRDefault="00B73F6F" w:rsidP="007E5B1A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  <w:p w:rsidR="00B73F6F" w:rsidRPr="000967C7" w:rsidRDefault="00B73F6F" w:rsidP="007E5B1A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Ball,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Terence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;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Dagger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Richard, </w:t>
            </w:r>
            <w:r w:rsidRPr="000967C7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Ideologii politice şi idealul democratic</w:t>
            </w:r>
            <w:r w:rsidRPr="000967C7">
              <w:rPr>
                <w:rFonts w:ascii="Arial" w:hAnsi="Arial" w:cs="Arial"/>
                <w:iCs/>
                <w:sz w:val="18"/>
                <w:szCs w:val="18"/>
                <w:lang w:val="ro-RO"/>
              </w:rPr>
              <w:t xml:space="preserve">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Editura Polirom, Iaşi, 2000.</w:t>
            </w:r>
          </w:p>
          <w:p w:rsidR="00B73F6F" w:rsidRPr="000967C7" w:rsidRDefault="00B73F6F" w:rsidP="007E5B1A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Brechon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Pierre,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Partidele politice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Eikon, Cluj-Napoca, 2004.</w:t>
            </w:r>
            <w:r w:rsidR="003B6058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br/>
            </w:r>
            <w:r w:rsidR="003B6058" w:rsidRPr="000967C7">
              <w:rPr>
                <w:rFonts w:ascii="Arial" w:hAnsi="Arial" w:cs="Arial"/>
                <w:bCs/>
                <w:color w:val="000000"/>
                <w:sz w:val="18"/>
                <w:szCs w:val="18"/>
                <w:lang w:val="ro-RO"/>
              </w:rPr>
              <w:t xml:space="preserve">Coman, Cristina, </w:t>
            </w:r>
            <w:r w:rsidR="003B6058"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Relaţiile publice şi mass-media</w:t>
            </w:r>
            <w:r w:rsidR="00D45EE4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Ediţia a doua revăzută şi adăugită,</w:t>
            </w:r>
            <w:r w:rsidR="003B6058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Editura Polirom</w:t>
            </w:r>
            <w:r w:rsidR="00D45EE4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</w:t>
            </w:r>
            <w:r w:rsidR="003B6058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2000.</w:t>
            </w:r>
          </w:p>
          <w:p w:rsidR="00B73F6F" w:rsidRPr="000967C7" w:rsidRDefault="00B73F6F" w:rsidP="00B73F6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Dunn,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William N.,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Analiza politicilor publice: O introducere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Polirom, Iaşi, 2010.</w:t>
            </w:r>
          </w:p>
          <w:p w:rsidR="003B6058" w:rsidRPr="000967C7" w:rsidRDefault="003B6058" w:rsidP="007E5B1A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Fortner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Robert S.;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Fackler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P. Mark, </w:t>
            </w:r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The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Handbook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of Global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Communication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and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Media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Ethics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Wiley-Blackwell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Oxford, 2011.</w:t>
            </w:r>
          </w:p>
          <w:p w:rsidR="00D45EE4" w:rsidRPr="000967C7" w:rsidRDefault="003B6058" w:rsidP="00D45EE4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Galbreath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Jeremy, </w:t>
            </w:r>
            <w:proofErr w:type="spellStart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Corporate</w:t>
            </w:r>
            <w:proofErr w:type="spellEnd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Social </w:t>
            </w:r>
            <w:proofErr w:type="spellStart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Responsibility</w:t>
            </w:r>
            <w:proofErr w:type="spellEnd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Strategy</w:t>
            </w:r>
            <w:proofErr w:type="spellEnd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: Strategic </w:t>
            </w:r>
            <w:proofErr w:type="spellStart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Options</w:t>
            </w:r>
            <w:proofErr w:type="spellEnd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 xml:space="preserve">, Global </w:t>
            </w:r>
            <w:proofErr w:type="spellStart"/>
            <w:r w:rsidRPr="000967C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ro-RO"/>
              </w:rPr>
              <w:t>Considerations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Corporate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Governance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Vol. 6, No. 2, pp. 175-187,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Emerald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Group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Publishing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Ltd., Bradford, UK, 2006.</w:t>
            </w:r>
          </w:p>
          <w:p w:rsidR="00B73F6F" w:rsidRPr="000967C7" w:rsidRDefault="00B73F6F" w:rsidP="00D45EE4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Godin,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Robert E.;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Klingermann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Hans-Dieter (coord.),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Manual de ştiinţă politică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</w:t>
            </w: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Polirom, Iaşi, 2005.</w:t>
            </w:r>
          </w:p>
          <w:p w:rsidR="00B73F6F" w:rsidRPr="000967C7" w:rsidRDefault="00B73F6F" w:rsidP="00D45EE4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Hastings,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Michel,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Abordarea ştiinţei politice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Institutul European pentru Cooperare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Cultural-Ştiinţifică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Iaşi, 2000.</w:t>
            </w:r>
          </w:p>
          <w:p w:rsidR="00B73F6F" w:rsidRPr="000967C7" w:rsidRDefault="00B73F6F" w:rsidP="00D45EE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Hayek,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F.A.,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Drumul spre servitute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Humanitas, Bucureşti, 1993.</w:t>
            </w:r>
          </w:p>
          <w:p w:rsidR="00B73F6F" w:rsidRPr="000967C7" w:rsidRDefault="00B73F6F" w:rsidP="00D45EE4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Hayek, F.A.,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Constituţia libertăţii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Institutul European, 1998.</w:t>
            </w:r>
          </w:p>
          <w:p w:rsidR="00D45EE4" w:rsidRPr="000967C7" w:rsidRDefault="00D45EE4" w:rsidP="00D45EE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Iliescu, Adrian-Paul,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Introducere în politologie,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Editura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All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2003.</w:t>
            </w:r>
          </w:p>
          <w:p w:rsidR="00B73F6F" w:rsidRPr="000967C7" w:rsidRDefault="00B73F6F" w:rsidP="00D45EE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Iliescu, Adrian-Paul,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Liberalismul între succese şi iluzii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All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1998.</w:t>
            </w:r>
          </w:p>
          <w:p w:rsidR="003B6058" w:rsidRPr="000967C7" w:rsidRDefault="00D45EE4" w:rsidP="00D45EE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Ionescu, Cristian,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Instituţii politice şi drept constituţional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Fundaţiei România de Mâine, Bucureşti, 1999</w:t>
            </w:r>
            <w:r w:rsidR="008E5C92" w:rsidRPr="000967C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  <w:r w:rsidR="003B6058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br/>
            </w:r>
            <w:proofErr w:type="spellStart"/>
            <w:r w:rsidR="003B6058" w:rsidRPr="000967C7">
              <w:rPr>
                <w:rFonts w:ascii="Arial" w:hAnsi="Arial" w:cs="Arial"/>
                <w:bCs/>
                <w:color w:val="000000"/>
                <w:sz w:val="18"/>
                <w:szCs w:val="18"/>
                <w:lang w:val="ro-RO"/>
              </w:rPr>
              <w:t>Keane</w:t>
            </w:r>
            <w:proofErr w:type="spellEnd"/>
            <w:r w:rsidR="003B6058" w:rsidRPr="000967C7">
              <w:rPr>
                <w:rFonts w:ascii="Arial" w:hAnsi="Arial" w:cs="Arial"/>
                <w:bCs/>
                <w:color w:val="000000"/>
                <w:sz w:val="18"/>
                <w:szCs w:val="18"/>
                <w:lang w:val="ro-RO"/>
              </w:rPr>
              <w:t xml:space="preserve">, John, </w:t>
            </w:r>
            <w:r w:rsidR="003B6058" w:rsidRPr="000967C7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ro-RO"/>
              </w:rPr>
              <w:t>Mass-media și democrația</w:t>
            </w:r>
            <w:r w:rsidR="003B6058" w:rsidRPr="000967C7">
              <w:rPr>
                <w:rFonts w:ascii="Arial" w:hAnsi="Arial" w:cs="Arial"/>
                <w:bCs/>
                <w:color w:val="000000"/>
                <w:sz w:val="18"/>
                <w:szCs w:val="18"/>
                <w:lang w:val="ro-RO"/>
              </w:rPr>
              <w:t>, Institutul European, Iași, 2000.</w:t>
            </w:r>
          </w:p>
          <w:p w:rsidR="000967C7" w:rsidRPr="000967C7" w:rsidRDefault="000967C7" w:rsidP="00D45EE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bCs/>
                <w:color w:val="000000"/>
                <w:sz w:val="18"/>
                <w:szCs w:val="18"/>
                <w:lang w:val="ro-RO"/>
              </w:rPr>
              <w:t>Lijphart</w:t>
            </w:r>
            <w:proofErr w:type="spellEnd"/>
            <w:r w:rsidRPr="000967C7">
              <w:rPr>
                <w:rFonts w:ascii="Arial" w:hAnsi="Arial" w:cs="Arial"/>
                <w:bCs/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Arend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</w:t>
            </w:r>
            <w:r w:rsidRPr="000967C7">
              <w:rPr>
                <w:rFonts w:ascii="Arial" w:hAnsi="Arial" w:cs="Arial"/>
                <w:i/>
                <w:iCs/>
                <w:spacing w:val="-4"/>
                <w:sz w:val="18"/>
                <w:szCs w:val="18"/>
                <w:lang w:val="ro-RO"/>
              </w:rPr>
              <w:t xml:space="preserve"> Modele ale democraţiei. Forme de guvernare şi funcţionare în treizeci şi şase de ţări</w:t>
            </w:r>
            <w:r w:rsidRPr="000967C7">
              <w:rPr>
                <w:rFonts w:ascii="Arial" w:hAnsi="Arial" w:cs="Arial"/>
                <w:iCs/>
                <w:spacing w:val="-4"/>
                <w:sz w:val="18"/>
                <w:szCs w:val="18"/>
                <w:lang w:val="ro-RO"/>
              </w:rPr>
              <w:t xml:space="preserve">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Editura Polirom, Iaşi, 2000.</w:t>
            </w:r>
          </w:p>
          <w:p w:rsidR="000967C7" w:rsidRPr="000967C7" w:rsidRDefault="000967C7" w:rsidP="00D45EE4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Locke, John,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Al doilea tratat despre cârmuire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Nemira, Bucureşti,1999.</w:t>
            </w:r>
          </w:p>
          <w:p w:rsidR="003B6058" w:rsidRPr="000967C7" w:rsidRDefault="003B6058" w:rsidP="007E5B1A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McNair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Brian, </w:t>
            </w:r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An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Introduction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to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Political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Communication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third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edition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Routlege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London, 2003.</w:t>
            </w:r>
          </w:p>
          <w:p w:rsidR="000967C7" w:rsidRPr="000967C7" w:rsidRDefault="000967C7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Mill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John-Stuart,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Despre libertate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Humanitas, Bucureşti, 2001.</w:t>
            </w:r>
          </w:p>
          <w:p w:rsidR="000967C7" w:rsidRPr="000967C7" w:rsidRDefault="000967C7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Mungiu-Pippidi,</w:t>
            </w:r>
            <w:r w:rsidRPr="000967C7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Alina (coord.),</w:t>
            </w:r>
            <w:r w:rsidRPr="000967C7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Doctrine politice. Concepte universale şi realit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ăţ</w:t>
            </w:r>
            <w:r w:rsidRPr="000967C7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>i româneşti</w:t>
            </w:r>
            <w:r w:rsidRPr="000967C7">
              <w:rPr>
                <w:rFonts w:ascii="Arial" w:hAnsi="Arial" w:cs="Arial"/>
                <w:iCs/>
                <w:sz w:val="18"/>
                <w:szCs w:val="18"/>
                <w:lang w:val="ro-RO"/>
              </w:rPr>
              <w:t xml:space="preserve">,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Editura Polirom, Iaşi, 1998.</w:t>
            </w:r>
          </w:p>
          <w:p w:rsidR="000967C7" w:rsidRPr="000967C7" w:rsidRDefault="000967C7" w:rsidP="007E5B1A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Nozick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Robert,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Anarhie, stat şi utopie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Humanitas, Bucureşti, 1997.</w:t>
            </w:r>
          </w:p>
          <w:p w:rsidR="000967C7" w:rsidRPr="000967C7" w:rsidRDefault="003B6058" w:rsidP="000967C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Parsons,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Patricia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J.,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Ethics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in Public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Relations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. A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guide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to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best</w:t>
            </w:r>
            <w:proofErr w:type="spellEnd"/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 xml:space="preserve"> practice</w:t>
            </w: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second </w:t>
            </w:r>
            <w:proofErr w:type="spellStart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edition</w:t>
            </w:r>
            <w:proofErr w:type="spellEnd"/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Kogan Page, </w:t>
            </w:r>
            <w:r w:rsidR="00D45EE4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London </w:t>
            </w:r>
            <w:proofErr w:type="spellStart"/>
            <w:r w:rsidR="00D45EE4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and</w:t>
            </w:r>
            <w:proofErr w:type="spellEnd"/>
            <w:r w:rsidR="00D45EE4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Philadelphia, 2008. </w:t>
            </w: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br/>
            </w:r>
            <w:r w:rsidR="000967C7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Popper, Karl, </w:t>
            </w:r>
            <w:r w:rsidR="000967C7"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Societatea deschisă şi duşmanii ei</w:t>
            </w:r>
            <w:r w:rsidR="000967C7"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Humanitas, Bucureşti,1993.</w:t>
            </w:r>
          </w:p>
          <w:p w:rsidR="000967C7" w:rsidRPr="000967C7" w:rsidRDefault="000967C7" w:rsidP="000967C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Popper, Karl,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Mizeria </w:t>
            </w:r>
            <w:proofErr w:type="spellStart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istoricismului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Editura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All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1996.</w:t>
            </w:r>
          </w:p>
          <w:p w:rsidR="000967C7" w:rsidRPr="000967C7" w:rsidRDefault="000967C7" w:rsidP="000967C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Popper, Karl R.,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Lecţia </w:t>
            </w:r>
            <w:proofErr w:type="spellStart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aceastui</w:t>
            </w:r>
            <w:proofErr w:type="spellEnd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secol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Editura Nemira, Bucureşti, 1998.</w:t>
            </w:r>
          </w:p>
          <w:p w:rsidR="000967C7" w:rsidRPr="000967C7" w:rsidRDefault="000967C7" w:rsidP="000967C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Rawls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John,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Theory</w:t>
            </w:r>
            <w:proofErr w:type="spellEnd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of </w:t>
            </w:r>
            <w:proofErr w:type="spellStart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Justice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Harvard University Press, 1999.</w:t>
            </w:r>
          </w:p>
          <w:p w:rsidR="003B6058" w:rsidRPr="000967C7" w:rsidRDefault="000967C7" w:rsidP="000967C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Rothbard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Murray, </w:t>
            </w:r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For a New </w:t>
            </w:r>
            <w:proofErr w:type="spellStart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liberty</w:t>
            </w:r>
            <w:proofErr w:type="spellEnd"/>
            <w:r w:rsidRPr="000967C7">
              <w:rPr>
                <w:rFonts w:ascii="Arial" w:hAnsi="Arial" w:cs="Arial"/>
                <w:i/>
                <w:sz w:val="18"/>
                <w:szCs w:val="18"/>
                <w:lang w:val="ro-RO"/>
              </w:rPr>
              <w:t>. The Libertarian Manifesto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Macmillan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Publishing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Co., New York, 2002.</w:t>
            </w:r>
          </w:p>
          <w:p w:rsidR="00D45EE4" w:rsidRDefault="00D45EE4" w:rsidP="00D45EE4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Voiculescu, Marin, </w:t>
            </w:r>
            <w:r w:rsidRPr="000967C7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Tratat de politologie</w:t>
            </w: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Editura Universitară, 2002.</w:t>
            </w:r>
          </w:p>
          <w:p w:rsidR="00833100" w:rsidRPr="000967C7" w:rsidRDefault="00833100" w:rsidP="00D45EE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Mărchidan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, Alexandru, </w:t>
            </w:r>
            <w:r w:rsidRPr="00833100">
              <w:rPr>
                <w:rFonts w:ascii="Arial" w:hAnsi="Arial" w:cs="Arial"/>
                <w:i/>
                <w:color w:val="000000"/>
                <w:sz w:val="18"/>
                <w:szCs w:val="18"/>
                <w:lang w:val="ro-RO"/>
              </w:rPr>
              <w:t>Note de curs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, 2019.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</w:t>
      </w:r>
      <w:proofErr w:type="spellStart"/>
      <w:r w:rsidRPr="000967C7">
        <w:rPr>
          <w:rFonts w:ascii="Arial" w:hAnsi="Arial" w:cs="Arial"/>
          <w:b/>
          <w:bCs/>
          <w:sz w:val="18"/>
          <w:szCs w:val="18"/>
          <w:lang w:val="ro-RO"/>
        </w:rPr>
        <w:t>comunitaţii</w:t>
      </w:r>
      <w:proofErr w:type="spellEnd"/>
      <w:r w:rsidRPr="000967C7">
        <w:rPr>
          <w:rFonts w:ascii="Arial" w:hAnsi="Arial" w:cs="Arial"/>
          <w:b/>
          <w:bCs/>
          <w:sz w:val="18"/>
          <w:szCs w:val="18"/>
          <w:lang w:val="ro-RO"/>
        </w:rPr>
        <w:t xml:space="preserve">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1B6255" w:rsidRPr="000967C7" w:rsidTr="00F26C9C">
        <w:trPr>
          <w:jc w:val="center"/>
        </w:trPr>
        <w:tc>
          <w:tcPr>
            <w:tcW w:w="9747" w:type="dxa"/>
          </w:tcPr>
          <w:p w:rsidR="001B6255" w:rsidRPr="000967C7" w:rsidRDefault="001B6255" w:rsidP="007E5B1A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corectitudinea şi acurateţea folosirii conceptelor şi teoriilor însuşite la nivelul disciplinei – vor satisface aşteptările reprezentanţilor comunită</w:t>
            </w:r>
            <w:r w:rsidR="00AA7FC0" w:rsidRPr="000967C7">
              <w:rPr>
                <w:rFonts w:ascii="Arial" w:hAnsi="Arial" w:cs="Arial"/>
                <w:sz w:val="18"/>
                <w:szCs w:val="18"/>
                <w:lang w:val="ro-RO"/>
              </w:rPr>
              <w:t>ț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1B6255" w:rsidRPr="000967C7" w:rsidRDefault="001B6255" w:rsidP="007E5B1A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competenţele procedurale şi atitudinale ce vor fi achiziţionate la nivelul disciplinei – vor satisface  aşteptările  reprezentanţilor asociaţiilor profesionale şi angajatorilor din domeniul învăţământului gimnazial şi liceal.</w:t>
            </w:r>
          </w:p>
          <w:p w:rsidR="001B6255" w:rsidRPr="000967C7" w:rsidRDefault="001B6255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Notă: Gradul de satisfacție al reprezentanților comunității academice și al angajatorilor față de competențele profesionale și transversale dobândite de către absolvenți vor fi dovedite prin schimburi de bune practici 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0967C7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1B6255" w:rsidRPr="000967C7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255" w:rsidRPr="000967C7" w:rsidRDefault="001B6255" w:rsidP="007E5B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1B6255" w:rsidRPr="000967C7" w:rsidRDefault="001B6255" w:rsidP="007E5B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1B6255" w:rsidRPr="000967C7" w:rsidTr="00D32638">
        <w:trPr>
          <w:jc w:val="center"/>
        </w:trPr>
        <w:tc>
          <w:tcPr>
            <w:tcW w:w="1876" w:type="dxa"/>
            <w:vAlign w:val="center"/>
          </w:tcPr>
          <w:p w:rsidR="001B6255" w:rsidRPr="000967C7" w:rsidRDefault="001B6255" w:rsidP="007E5B1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1B6255" w:rsidRPr="000967C7" w:rsidRDefault="001B6255" w:rsidP="007E5B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1B6255" w:rsidRPr="000967C7" w:rsidRDefault="001B6255" w:rsidP="007E5B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1B6255" w:rsidRPr="000967C7" w:rsidRDefault="001B6255" w:rsidP="007E5B1A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</w:t>
            </w:r>
            <w:r w:rsidR="00EB314A"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.</w:t>
            </w:r>
          </w:p>
        </w:tc>
        <w:tc>
          <w:tcPr>
            <w:tcW w:w="2978" w:type="dxa"/>
          </w:tcPr>
          <w:p w:rsidR="001B6255" w:rsidRPr="000967C7" w:rsidRDefault="007E5B1A" w:rsidP="007E5B1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Evaluare </w:t>
            </w:r>
            <w:r w:rsidR="00EB314A" w:rsidRPr="000967C7">
              <w:rPr>
                <w:rFonts w:ascii="Arial" w:hAnsi="Arial" w:cs="Arial"/>
                <w:sz w:val="18"/>
                <w:szCs w:val="18"/>
                <w:lang w:val="ro-RO"/>
              </w:rPr>
              <w:t>finală - examen</w:t>
            </w:r>
          </w:p>
          <w:p w:rsidR="001B6255" w:rsidRPr="000967C7" w:rsidRDefault="001B6255" w:rsidP="007E5B1A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1B6255" w:rsidRPr="000967C7" w:rsidRDefault="00FD2034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1B6255" w:rsidRPr="000967C7" w:rsidTr="007A34CF">
        <w:trPr>
          <w:jc w:val="center"/>
        </w:trPr>
        <w:tc>
          <w:tcPr>
            <w:tcW w:w="1876" w:type="dxa"/>
            <w:vAlign w:val="center"/>
          </w:tcPr>
          <w:p w:rsidR="007E5B1A" w:rsidRPr="000967C7" w:rsidRDefault="007E5B1A" w:rsidP="007E5B1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</w:t>
            </w:r>
          </w:p>
          <w:p w:rsidR="001B6255" w:rsidRPr="000967C7" w:rsidRDefault="001B6255" w:rsidP="007E5B1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403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  <w:r w:rsidR="00EB314A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participarea activă la seminar</w:t>
            </w:r>
            <w:r w:rsidR="00EB314A" w:rsidRPr="000967C7"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EB314A" w:rsidRPr="000967C7" w:rsidRDefault="00EB314A" w:rsidP="00EB31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EB314A" w:rsidRPr="000967C7" w:rsidRDefault="00EB314A" w:rsidP="00EB314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specialitate.</w:t>
            </w:r>
          </w:p>
        </w:tc>
        <w:tc>
          <w:tcPr>
            <w:tcW w:w="2978" w:type="dxa"/>
          </w:tcPr>
          <w:p w:rsidR="001B6255" w:rsidRPr="000967C7" w:rsidRDefault="001B6255" w:rsidP="007E5B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="00EB314A"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sub formă de dialog;</w:t>
            </w: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-Prezentarea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orală a temei de casă;</w:t>
            </w: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-Test</w:t>
            </w:r>
            <w:proofErr w:type="spellEnd"/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 de verificare în timpul semestrului.</w:t>
            </w:r>
          </w:p>
        </w:tc>
        <w:tc>
          <w:tcPr>
            <w:tcW w:w="1448" w:type="dxa"/>
          </w:tcPr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0967C7" w:rsidRDefault="00EB314A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0967C7" w:rsidRDefault="00FD2034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1B6255" w:rsidRPr="000967C7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1B6255" w:rsidRPr="000967C7" w:rsidRDefault="001B6255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1B6255" w:rsidRPr="000967C7" w:rsidTr="00B309CC">
        <w:trPr>
          <w:jc w:val="center"/>
        </w:trPr>
        <w:tc>
          <w:tcPr>
            <w:tcW w:w="1876" w:type="dxa"/>
            <w:vAlign w:val="center"/>
          </w:tcPr>
          <w:p w:rsidR="001B6255" w:rsidRPr="000967C7" w:rsidRDefault="001B6255" w:rsidP="007E5B1A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8243BD" w:rsidRPr="000967C7" w:rsidRDefault="008243B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1. Comunicarea unor informaţii utilizând corect limbajul de specialitate.</w:t>
            </w:r>
          </w:p>
          <w:p w:rsidR="008243BD" w:rsidRPr="000967C7" w:rsidRDefault="008243B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2. Cunoaşterea conceptelor de bază și a celor mai importante teme pri</w:t>
            </w:r>
            <w:r w:rsidR="00560CE4">
              <w:rPr>
                <w:rFonts w:ascii="Arial" w:hAnsi="Arial" w:cs="Arial"/>
                <w:sz w:val="18"/>
                <w:szCs w:val="18"/>
                <w:lang w:val="ro-RO"/>
              </w:rPr>
              <w:t>vind instituțiile politice</w:t>
            </w: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, fiind capabili să exemplifice.</w:t>
            </w:r>
          </w:p>
          <w:p w:rsidR="008243BD" w:rsidRPr="000967C7" w:rsidRDefault="008243B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 xml:space="preserve">3. Aplicarea achiziţiilor în realizarea temei de casă.  </w:t>
            </w:r>
          </w:p>
          <w:p w:rsidR="001B6255" w:rsidRPr="000967C7" w:rsidRDefault="008243BD" w:rsidP="007E5B1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967C7">
              <w:rPr>
                <w:rFonts w:ascii="Arial" w:hAnsi="Arial" w:cs="Arial"/>
                <w:sz w:val="18"/>
                <w:szCs w:val="18"/>
                <w:lang w:val="ro-RO"/>
              </w:rPr>
              <w:t>4. Nota 5 la evaluarea finală.</w:t>
            </w:r>
          </w:p>
        </w:tc>
      </w:tr>
    </w:tbl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  <w:r w:rsidRPr="000967C7">
        <w:rPr>
          <w:rFonts w:ascii="Arial" w:hAnsi="Arial" w:cs="Arial"/>
          <w:sz w:val="18"/>
          <w:szCs w:val="18"/>
          <w:lang w:val="ro-RO"/>
        </w:rPr>
        <w:t>Data completării</w:t>
      </w:r>
      <w:r w:rsidRPr="000967C7">
        <w:rPr>
          <w:rFonts w:ascii="Arial" w:hAnsi="Arial" w:cs="Arial"/>
          <w:sz w:val="18"/>
          <w:szCs w:val="18"/>
          <w:lang w:val="ro-RO"/>
        </w:rPr>
        <w:tab/>
      </w:r>
      <w:r w:rsidRPr="000967C7">
        <w:rPr>
          <w:rFonts w:ascii="Arial" w:hAnsi="Arial" w:cs="Arial"/>
          <w:sz w:val="18"/>
          <w:szCs w:val="18"/>
          <w:lang w:val="ro-RO"/>
        </w:rPr>
        <w:tab/>
      </w:r>
      <w:r w:rsidRPr="000967C7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0967C7">
        <w:rPr>
          <w:rFonts w:ascii="Arial" w:hAnsi="Arial" w:cs="Arial"/>
          <w:sz w:val="18"/>
          <w:szCs w:val="18"/>
          <w:lang w:val="ro-RO"/>
        </w:rPr>
        <w:tab/>
      </w:r>
      <w:r w:rsidRPr="000967C7">
        <w:rPr>
          <w:rFonts w:ascii="Arial" w:hAnsi="Arial" w:cs="Arial"/>
          <w:sz w:val="18"/>
          <w:szCs w:val="18"/>
          <w:lang w:val="ro-RO"/>
        </w:rPr>
        <w:tab/>
      </w:r>
      <w:r w:rsidRPr="000967C7">
        <w:rPr>
          <w:rFonts w:ascii="Arial" w:hAnsi="Arial" w:cs="Arial"/>
          <w:sz w:val="18"/>
          <w:szCs w:val="18"/>
          <w:lang w:val="ro-RO"/>
        </w:rPr>
        <w:tab/>
        <w:t xml:space="preserve">           Titular de seminar / laborator,</w:t>
      </w:r>
    </w:p>
    <w:p w:rsidR="001B6255" w:rsidRPr="000967C7" w:rsidRDefault="006839CC" w:rsidP="007E5B1A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10.09.20</w:t>
      </w:r>
      <w:r w:rsidR="00BF1731">
        <w:rPr>
          <w:rFonts w:ascii="Arial" w:hAnsi="Arial" w:cs="Arial"/>
          <w:sz w:val="18"/>
          <w:szCs w:val="18"/>
          <w:lang w:val="ro-RO"/>
        </w:rPr>
        <w:t>20</w:t>
      </w:r>
      <w:r>
        <w:rPr>
          <w:rFonts w:ascii="Arial" w:hAnsi="Arial" w:cs="Arial"/>
          <w:sz w:val="18"/>
          <w:szCs w:val="18"/>
          <w:lang w:val="ro-RO"/>
        </w:rPr>
        <w:t xml:space="preserve">    </w:t>
      </w:r>
      <w:r w:rsidR="001B6255" w:rsidRPr="000967C7">
        <w:rPr>
          <w:rFonts w:ascii="Arial" w:hAnsi="Arial" w:cs="Arial"/>
          <w:sz w:val="18"/>
          <w:szCs w:val="18"/>
          <w:lang w:val="ro-RO"/>
        </w:rPr>
        <w:tab/>
      </w:r>
      <w:r w:rsidR="00675878" w:rsidRPr="000967C7">
        <w:rPr>
          <w:rFonts w:ascii="Arial" w:hAnsi="Arial" w:cs="Arial"/>
          <w:sz w:val="18"/>
          <w:szCs w:val="18"/>
          <w:lang w:val="ro-RO"/>
        </w:rPr>
        <w:t xml:space="preserve">     </w:t>
      </w:r>
      <w:r w:rsidRPr="006839CC">
        <w:rPr>
          <w:rFonts w:ascii="Arial" w:hAnsi="Arial" w:cs="Arial"/>
          <w:sz w:val="18"/>
          <w:szCs w:val="18"/>
          <w:lang w:val="ro-RO"/>
        </w:rPr>
        <w:t xml:space="preserve">Conf. univ. dr. </w:t>
      </w:r>
      <w:proofErr w:type="spellStart"/>
      <w:r w:rsidRPr="006839CC">
        <w:rPr>
          <w:rFonts w:ascii="Arial" w:hAnsi="Arial" w:cs="Arial"/>
          <w:sz w:val="18"/>
          <w:szCs w:val="18"/>
          <w:lang w:val="ro-RO"/>
        </w:rPr>
        <w:t>Chirlesan</w:t>
      </w:r>
      <w:proofErr w:type="spellEnd"/>
      <w:r w:rsidRPr="006839CC">
        <w:rPr>
          <w:rFonts w:ascii="Arial" w:hAnsi="Arial" w:cs="Arial"/>
          <w:sz w:val="18"/>
          <w:szCs w:val="18"/>
          <w:lang w:val="ro-RO"/>
        </w:rPr>
        <w:t xml:space="preserve"> </w:t>
      </w:r>
      <w:r>
        <w:rPr>
          <w:rFonts w:ascii="Arial" w:hAnsi="Arial" w:cs="Arial"/>
          <w:sz w:val="18"/>
          <w:szCs w:val="18"/>
          <w:lang w:val="ro-RO"/>
        </w:rPr>
        <w:t xml:space="preserve"> </w:t>
      </w:r>
      <w:r w:rsidRPr="006839CC">
        <w:rPr>
          <w:rFonts w:ascii="Arial" w:hAnsi="Arial" w:cs="Arial"/>
          <w:sz w:val="18"/>
          <w:szCs w:val="18"/>
          <w:lang w:val="ro-RO"/>
        </w:rPr>
        <w:t>Georgeta</w:t>
      </w:r>
      <w:r>
        <w:rPr>
          <w:rFonts w:ascii="Arial" w:hAnsi="Arial" w:cs="Arial"/>
          <w:sz w:val="18"/>
          <w:szCs w:val="18"/>
          <w:lang w:val="ro-RO"/>
        </w:rPr>
        <w:t xml:space="preserve">                        </w:t>
      </w:r>
      <w:r w:rsidRPr="006839CC">
        <w:rPr>
          <w:rFonts w:ascii="Arial" w:hAnsi="Arial" w:cs="Arial"/>
          <w:sz w:val="18"/>
          <w:szCs w:val="18"/>
          <w:lang w:val="ro-RO"/>
        </w:rPr>
        <w:t xml:space="preserve"> </w:t>
      </w:r>
      <w:r>
        <w:rPr>
          <w:rFonts w:ascii="Arial" w:hAnsi="Arial" w:cs="Arial"/>
          <w:sz w:val="18"/>
          <w:szCs w:val="18"/>
          <w:lang w:val="ro-RO"/>
        </w:rPr>
        <w:t>Conf.</w:t>
      </w:r>
      <w:r w:rsidR="001B6255" w:rsidRPr="000967C7">
        <w:rPr>
          <w:rFonts w:ascii="Arial" w:hAnsi="Arial" w:cs="Arial"/>
          <w:sz w:val="18"/>
          <w:szCs w:val="18"/>
          <w:lang w:val="ro-RO"/>
        </w:rPr>
        <w:t xml:space="preserve"> univ. dr. </w:t>
      </w:r>
      <w:proofErr w:type="spellStart"/>
      <w:r>
        <w:rPr>
          <w:rFonts w:ascii="Arial" w:hAnsi="Arial" w:cs="Arial"/>
          <w:sz w:val="18"/>
          <w:szCs w:val="18"/>
          <w:lang w:val="ro-RO"/>
        </w:rPr>
        <w:t>Chirlesan</w:t>
      </w:r>
      <w:proofErr w:type="spellEnd"/>
      <w:r>
        <w:rPr>
          <w:rFonts w:ascii="Arial" w:hAnsi="Arial" w:cs="Arial"/>
          <w:sz w:val="18"/>
          <w:szCs w:val="18"/>
          <w:lang w:val="ro-RO"/>
        </w:rPr>
        <w:t xml:space="preserve"> Georgeta</w:t>
      </w:r>
      <w:r w:rsidR="001B6255" w:rsidRPr="000967C7">
        <w:rPr>
          <w:rFonts w:ascii="Arial" w:hAnsi="Arial" w:cs="Arial"/>
          <w:sz w:val="18"/>
          <w:szCs w:val="18"/>
          <w:lang w:val="ro-RO"/>
        </w:rPr>
        <w:t xml:space="preserve"> </w:t>
      </w: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AA79FF" w:rsidP="00AA79FF">
      <w:pPr>
        <w:jc w:val="right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5132705</wp:posOffset>
            </wp:positionV>
            <wp:extent cx="729615" cy="72961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7753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255" w:rsidRPr="000967C7" w:rsidRDefault="00AA79FF" w:rsidP="00AA79FF">
      <w:pPr>
        <w:ind w:firstLine="720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5843905</wp:posOffset>
            </wp:positionH>
            <wp:positionV relativeFrom="paragraph">
              <wp:posOffset>5132705</wp:posOffset>
            </wp:positionV>
            <wp:extent cx="729615" cy="729615"/>
            <wp:effectExtent l="19050" t="0" r="0" b="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  <w:r w:rsidRPr="000967C7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0967C7">
        <w:rPr>
          <w:rFonts w:ascii="Arial" w:hAnsi="Arial" w:cs="Arial"/>
          <w:sz w:val="18"/>
          <w:szCs w:val="18"/>
          <w:lang w:val="ro-RO"/>
        </w:rPr>
        <w:tab/>
      </w:r>
      <w:r w:rsidRPr="000967C7">
        <w:rPr>
          <w:rFonts w:ascii="Arial" w:hAnsi="Arial" w:cs="Arial"/>
          <w:sz w:val="18"/>
          <w:szCs w:val="18"/>
          <w:lang w:val="ro-RO"/>
        </w:rPr>
        <w:tab/>
      </w:r>
      <w:r w:rsidRPr="000967C7">
        <w:rPr>
          <w:rFonts w:ascii="Arial" w:hAnsi="Arial" w:cs="Arial"/>
          <w:sz w:val="18"/>
          <w:szCs w:val="18"/>
          <w:lang w:val="ro-RO"/>
        </w:rPr>
        <w:tab/>
        <w:t xml:space="preserve">                Director de departament, </w:t>
      </w:r>
      <w:r w:rsidRPr="000967C7">
        <w:rPr>
          <w:rFonts w:ascii="Arial" w:hAnsi="Arial" w:cs="Arial"/>
          <w:sz w:val="18"/>
          <w:szCs w:val="18"/>
          <w:lang w:val="ro-RO"/>
        </w:rPr>
        <w:tab/>
      </w:r>
      <w:r w:rsidRPr="000967C7">
        <w:rPr>
          <w:rFonts w:ascii="Arial" w:hAnsi="Arial" w:cs="Arial"/>
          <w:sz w:val="18"/>
          <w:szCs w:val="18"/>
          <w:lang w:val="ro-RO"/>
        </w:rPr>
        <w:tab/>
      </w:r>
    </w:p>
    <w:p w:rsidR="001B6255" w:rsidRPr="000967C7" w:rsidRDefault="006839CC" w:rsidP="007E5B1A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18</w:t>
      </w:r>
      <w:r w:rsidRPr="006839CC">
        <w:rPr>
          <w:rFonts w:ascii="Arial" w:hAnsi="Arial" w:cs="Arial"/>
          <w:sz w:val="18"/>
          <w:szCs w:val="18"/>
          <w:lang w:val="ro-RO"/>
        </w:rPr>
        <w:t>.09.20</w:t>
      </w:r>
      <w:r w:rsidR="00BF1731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  <w:r w:rsidRPr="006839CC">
        <w:rPr>
          <w:rFonts w:ascii="Arial" w:hAnsi="Arial" w:cs="Arial"/>
          <w:sz w:val="18"/>
          <w:szCs w:val="18"/>
          <w:lang w:val="ro-RO"/>
        </w:rPr>
        <w:t xml:space="preserve">    </w:t>
      </w:r>
      <w:r w:rsidR="001B6255" w:rsidRPr="000967C7">
        <w:rPr>
          <w:rFonts w:ascii="Arial" w:hAnsi="Arial" w:cs="Arial"/>
          <w:sz w:val="18"/>
          <w:szCs w:val="18"/>
          <w:lang w:val="ro-RO"/>
        </w:rPr>
        <w:tab/>
      </w:r>
      <w:r w:rsidR="001B6255" w:rsidRPr="000967C7">
        <w:rPr>
          <w:rFonts w:ascii="Arial" w:hAnsi="Arial" w:cs="Arial"/>
          <w:sz w:val="18"/>
          <w:szCs w:val="18"/>
          <w:lang w:val="ro-RO"/>
        </w:rPr>
        <w:tab/>
      </w:r>
      <w:r w:rsidR="001B6255" w:rsidRPr="000967C7">
        <w:rPr>
          <w:rFonts w:ascii="Arial" w:hAnsi="Arial" w:cs="Arial"/>
          <w:sz w:val="18"/>
          <w:szCs w:val="18"/>
          <w:lang w:val="ro-RO"/>
        </w:rPr>
        <w:tab/>
      </w:r>
      <w:r w:rsidR="001B6255" w:rsidRPr="000967C7">
        <w:rPr>
          <w:rFonts w:ascii="Arial" w:hAnsi="Arial" w:cs="Arial"/>
          <w:sz w:val="18"/>
          <w:szCs w:val="18"/>
          <w:lang w:val="ro-RO"/>
        </w:rPr>
        <w:tab/>
      </w:r>
      <w:r w:rsidR="001B6255" w:rsidRPr="000967C7">
        <w:rPr>
          <w:rFonts w:ascii="Arial" w:hAnsi="Arial" w:cs="Arial"/>
          <w:sz w:val="18"/>
          <w:szCs w:val="18"/>
          <w:lang w:val="ro-RO"/>
        </w:rPr>
        <w:tab/>
        <w:t xml:space="preserve">         Conf. univ. dr. Manuela Ciucurel</w:t>
      </w:r>
    </w:p>
    <w:p w:rsidR="001B6255" w:rsidRPr="000967C7" w:rsidRDefault="001B6255" w:rsidP="007E5B1A">
      <w:pPr>
        <w:rPr>
          <w:rFonts w:ascii="Arial" w:hAnsi="Arial" w:cs="Arial"/>
          <w:sz w:val="18"/>
          <w:szCs w:val="18"/>
          <w:lang w:val="ro-RO"/>
        </w:rPr>
      </w:pPr>
    </w:p>
    <w:p w:rsidR="00AA79FF" w:rsidRDefault="00AA79FF" w:rsidP="00AA79FF">
      <w:pPr>
        <w:rPr>
          <w:rFonts w:ascii="Arial" w:hAnsi="Arial" w:cs="Arial"/>
          <w:sz w:val="18"/>
          <w:szCs w:val="18"/>
          <w:lang w:val="ro-RO"/>
        </w:rPr>
      </w:pPr>
    </w:p>
    <w:p w:rsidR="001B6255" w:rsidRPr="00AA79FF" w:rsidRDefault="00A67753" w:rsidP="006839CC">
      <w:pPr>
        <w:jc w:val="right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421E496C" wp14:editId="1EF38CBA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006A82E8" wp14:editId="112CAEC3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7A393652" wp14:editId="7FE5D81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2F9EF88A" wp14:editId="00B1A36C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39D71F2E" wp14:editId="0CD4035A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3C915841" wp14:editId="2EF3972C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4656" behindDoc="0" locked="0" layoutInCell="1" allowOverlap="1" wp14:anchorId="51FB397E" wp14:editId="2DD96DB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3632" behindDoc="0" locked="0" layoutInCell="1" allowOverlap="1" wp14:anchorId="0951EDC1" wp14:editId="271ABF69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2608" behindDoc="0" locked="0" layoutInCell="1" allowOverlap="1" wp14:anchorId="482DDEC2" wp14:editId="22C79A7C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1584" behindDoc="0" locked="0" layoutInCell="1" allowOverlap="1" wp14:anchorId="5E7E5100" wp14:editId="2EF6518E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C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924DAB2">
            <wp:extent cx="981710" cy="572770"/>
            <wp:effectExtent l="0" t="0" r="889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B6255" w:rsidRPr="00AA79FF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3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8B92304"/>
    <w:multiLevelType w:val="hybridMultilevel"/>
    <w:tmpl w:val="28C47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1957CAB"/>
    <w:multiLevelType w:val="hybridMultilevel"/>
    <w:tmpl w:val="F5C2CE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37037B"/>
    <w:multiLevelType w:val="hybridMultilevel"/>
    <w:tmpl w:val="E8627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3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5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4"/>
  </w:num>
  <w:num w:numId="8">
    <w:abstractNumId w:val="30"/>
  </w:num>
  <w:num w:numId="9">
    <w:abstractNumId w:val="0"/>
  </w:num>
  <w:num w:numId="10">
    <w:abstractNumId w:val="1"/>
  </w:num>
  <w:num w:numId="11">
    <w:abstractNumId w:val="5"/>
  </w:num>
  <w:num w:numId="12">
    <w:abstractNumId w:val="10"/>
  </w:num>
  <w:num w:numId="13">
    <w:abstractNumId w:val="25"/>
  </w:num>
  <w:num w:numId="14">
    <w:abstractNumId w:val="27"/>
  </w:num>
  <w:num w:numId="15">
    <w:abstractNumId w:val="12"/>
  </w:num>
  <w:num w:numId="16">
    <w:abstractNumId w:val="8"/>
  </w:num>
  <w:num w:numId="17">
    <w:abstractNumId w:val="16"/>
  </w:num>
  <w:num w:numId="18">
    <w:abstractNumId w:val="29"/>
  </w:num>
  <w:num w:numId="19">
    <w:abstractNumId w:val="22"/>
  </w:num>
  <w:num w:numId="20">
    <w:abstractNumId w:val="2"/>
  </w:num>
  <w:num w:numId="21">
    <w:abstractNumId w:val="17"/>
  </w:num>
  <w:num w:numId="22">
    <w:abstractNumId w:val="24"/>
  </w:num>
  <w:num w:numId="23">
    <w:abstractNumId w:val="11"/>
  </w:num>
  <w:num w:numId="24">
    <w:abstractNumId w:val="26"/>
  </w:num>
  <w:num w:numId="25">
    <w:abstractNumId w:val="18"/>
  </w:num>
  <w:num w:numId="26">
    <w:abstractNumId w:val="20"/>
  </w:num>
  <w:num w:numId="27">
    <w:abstractNumId w:val="23"/>
  </w:num>
  <w:num w:numId="28">
    <w:abstractNumId w:val="19"/>
  </w:num>
  <w:num w:numId="29">
    <w:abstractNumId w:val="13"/>
  </w:num>
  <w:num w:numId="30">
    <w:abstractNumId w:val="6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9C"/>
    <w:rsid w:val="0000108B"/>
    <w:rsid w:val="0003672F"/>
    <w:rsid w:val="00044671"/>
    <w:rsid w:val="00045AD2"/>
    <w:rsid w:val="0005519C"/>
    <w:rsid w:val="00056B48"/>
    <w:rsid w:val="00060B47"/>
    <w:rsid w:val="000967C7"/>
    <w:rsid w:val="00097134"/>
    <w:rsid w:val="000A2279"/>
    <w:rsid w:val="000D278A"/>
    <w:rsid w:val="001018F7"/>
    <w:rsid w:val="001065A7"/>
    <w:rsid w:val="00116277"/>
    <w:rsid w:val="00142940"/>
    <w:rsid w:val="0014369C"/>
    <w:rsid w:val="00147CB7"/>
    <w:rsid w:val="00151E68"/>
    <w:rsid w:val="001633A7"/>
    <w:rsid w:val="00195B29"/>
    <w:rsid w:val="001A6E5E"/>
    <w:rsid w:val="001B6255"/>
    <w:rsid w:val="001F41AE"/>
    <w:rsid w:val="00231CE1"/>
    <w:rsid w:val="0024274B"/>
    <w:rsid w:val="002E290E"/>
    <w:rsid w:val="002F0DA1"/>
    <w:rsid w:val="003541BB"/>
    <w:rsid w:val="003936FE"/>
    <w:rsid w:val="003B6058"/>
    <w:rsid w:val="003D1060"/>
    <w:rsid w:val="003D33E1"/>
    <w:rsid w:val="003E6447"/>
    <w:rsid w:val="003F7FF0"/>
    <w:rsid w:val="00406938"/>
    <w:rsid w:val="00437BF8"/>
    <w:rsid w:val="00455B2D"/>
    <w:rsid w:val="004952C2"/>
    <w:rsid w:val="00496A22"/>
    <w:rsid w:val="004F36DA"/>
    <w:rsid w:val="00500AE8"/>
    <w:rsid w:val="00502056"/>
    <w:rsid w:val="00550963"/>
    <w:rsid w:val="005537AB"/>
    <w:rsid w:val="00560CE4"/>
    <w:rsid w:val="00594197"/>
    <w:rsid w:val="005E11AD"/>
    <w:rsid w:val="005E233E"/>
    <w:rsid w:val="00632802"/>
    <w:rsid w:val="00650F7F"/>
    <w:rsid w:val="00655C1C"/>
    <w:rsid w:val="006603DD"/>
    <w:rsid w:val="00661754"/>
    <w:rsid w:val="00661AE1"/>
    <w:rsid w:val="00662C56"/>
    <w:rsid w:val="00675878"/>
    <w:rsid w:val="00676091"/>
    <w:rsid w:val="006839CC"/>
    <w:rsid w:val="0068720A"/>
    <w:rsid w:val="00694996"/>
    <w:rsid w:val="006E12A4"/>
    <w:rsid w:val="006E1D81"/>
    <w:rsid w:val="007010C7"/>
    <w:rsid w:val="007116C4"/>
    <w:rsid w:val="00721BAC"/>
    <w:rsid w:val="00760507"/>
    <w:rsid w:val="00764F85"/>
    <w:rsid w:val="00781D0D"/>
    <w:rsid w:val="007A34CF"/>
    <w:rsid w:val="007A7DD0"/>
    <w:rsid w:val="007B108F"/>
    <w:rsid w:val="007B338C"/>
    <w:rsid w:val="007B43D5"/>
    <w:rsid w:val="007D4152"/>
    <w:rsid w:val="007E5B1A"/>
    <w:rsid w:val="00805FFF"/>
    <w:rsid w:val="00810DBC"/>
    <w:rsid w:val="0081588D"/>
    <w:rsid w:val="00821081"/>
    <w:rsid w:val="008243BD"/>
    <w:rsid w:val="008321A8"/>
    <w:rsid w:val="00832A62"/>
    <w:rsid w:val="00833100"/>
    <w:rsid w:val="00836987"/>
    <w:rsid w:val="00844FC6"/>
    <w:rsid w:val="008662CD"/>
    <w:rsid w:val="008C7EF5"/>
    <w:rsid w:val="008D3B6A"/>
    <w:rsid w:val="008E5C92"/>
    <w:rsid w:val="00916537"/>
    <w:rsid w:val="00933DDD"/>
    <w:rsid w:val="00936F0B"/>
    <w:rsid w:val="0095052B"/>
    <w:rsid w:val="0095122A"/>
    <w:rsid w:val="009647EB"/>
    <w:rsid w:val="009862BB"/>
    <w:rsid w:val="00987B41"/>
    <w:rsid w:val="00991138"/>
    <w:rsid w:val="0099308A"/>
    <w:rsid w:val="009B39D5"/>
    <w:rsid w:val="009C2B79"/>
    <w:rsid w:val="009C3A21"/>
    <w:rsid w:val="009D52E0"/>
    <w:rsid w:val="009D7196"/>
    <w:rsid w:val="009E3386"/>
    <w:rsid w:val="00A01542"/>
    <w:rsid w:val="00A01E5D"/>
    <w:rsid w:val="00A23FFF"/>
    <w:rsid w:val="00A67753"/>
    <w:rsid w:val="00AA79FF"/>
    <w:rsid w:val="00AA7FC0"/>
    <w:rsid w:val="00AB4E96"/>
    <w:rsid w:val="00AB53A4"/>
    <w:rsid w:val="00AB57FB"/>
    <w:rsid w:val="00AB6145"/>
    <w:rsid w:val="00AE38FC"/>
    <w:rsid w:val="00AF34E6"/>
    <w:rsid w:val="00AF44DE"/>
    <w:rsid w:val="00B000E6"/>
    <w:rsid w:val="00B05A56"/>
    <w:rsid w:val="00B1653E"/>
    <w:rsid w:val="00B2780E"/>
    <w:rsid w:val="00B309CC"/>
    <w:rsid w:val="00B73549"/>
    <w:rsid w:val="00B73F6F"/>
    <w:rsid w:val="00BA56D4"/>
    <w:rsid w:val="00BC41E9"/>
    <w:rsid w:val="00BC627B"/>
    <w:rsid w:val="00BD75E8"/>
    <w:rsid w:val="00BE6254"/>
    <w:rsid w:val="00BE6FF0"/>
    <w:rsid w:val="00BF1731"/>
    <w:rsid w:val="00BF3690"/>
    <w:rsid w:val="00C11E4E"/>
    <w:rsid w:val="00C1266E"/>
    <w:rsid w:val="00C17198"/>
    <w:rsid w:val="00C66209"/>
    <w:rsid w:val="00C825E8"/>
    <w:rsid w:val="00C95EEB"/>
    <w:rsid w:val="00CA15FD"/>
    <w:rsid w:val="00CB1B48"/>
    <w:rsid w:val="00CF6165"/>
    <w:rsid w:val="00CF731D"/>
    <w:rsid w:val="00D32638"/>
    <w:rsid w:val="00D409A9"/>
    <w:rsid w:val="00D45EE4"/>
    <w:rsid w:val="00D969C4"/>
    <w:rsid w:val="00DC6DB7"/>
    <w:rsid w:val="00DE2B1A"/>
    <w:rsid w:val="00E57F7D"/>
    <w:rsid w:val="00E8108B"/>
    <w:rsid w:val="00E82D1A"/>
    <w:rsid w:val="00EB314A"/>
    <w:rsid w:val="00EB7A27"/>
    <w:rsid w:val="00EC64AA"/>
    <w:rsid w:val="00EF1A35"/>
    <w:rsid w:val="00EF30A0"/>
    <w:rsid w:val="00F01CBA"/>
    <w:rsid w:val="00F12D37"/>
    <w:rsid w:val="00F26C9C"/>
    <w:rsid w:val="00F44B04"/>
    <w:rsid w:val="00F6249D"/>
    <w:rsid w:val="00F86CC8"/>
    <w:rsid w:val="00F90AF1"/>
    <w:rsid w:val="00F95C9F"/>
    <w:rsid w:val="00FA05AC"/>
    <w:rsid w:val="00FA3613"/>
    <w:rsid w:val="00FA7566"/>
    <w:rsid w:val="00FB618E"/>
    <w:rsid w:val="00FD2034"/>
    <w:rsid w:val="00FF10A6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810DB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FooterChar">
    <w:name w:val="Footer Char"/>
    <w:basedOn w:val="Fontdeparagrafimplicit"/>
    <w:uiPriority w:val="99"/>
    <w:semiHidden/>
    <w:locked/>
    <w:rsid w:val="00BA56D4"/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10DBC"/>
    <w:rPr>
      <w:rFonts w:ascii="Calibri" w:hAnsi="Calibri" w:cs="Times New Roman"/>
      <w:sz w:val="22"/>
      <w:szCs w:val="22"/>
      <w:lang w:val="ro-RO" w:eastAsia="ro-RO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839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39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basedOn w:val="Fontdeparagrafimplicit"/>
    <w:uiPriority w:val="99"/>
    <w:rsid w:val="00916537"/>
    <w:rPr>
      <w:rFonts w:cs="Times New Roman"/>
    </w:rPr>
  </w:style>
  <w:style w:type="character" w:styleId="Accentuat">
    <w:name w:val="Emphasis"/>
    <w:basedOn w:val="Fontdeparagrafimplicit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rsid w:val="00810DB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ro-RO" w:eastAsia="ro-RO"/>
    </w:rPr>
  </w:style>
  <w:style w:type="character" w:customStyle="1" w:styleId="FooterChar">
    <w:name w:val="Footer Char"/>
    <w:basedOn w:val="Fontdeparagrafimplicit"/>
    <w:uiPriority w:val="99"/>
    <w:semiHidden/>
    <w:locked/>
    <w:rsid w:val="00BA56D4"/>
    <w:rPr>
      <w:rFonts w:ascii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10DBC"/>
    <w:rPr>
      <w:rFonts w:ascii="Calibri" w:hAnsi="Calibri" w:cs="Times New Roman"/>
      <w:sz w:val="22"/>
      <w:szCs w:val="22"/>
      <w:lang w:val="ro-RO" w:eastAsia="ro-RO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839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39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CBAA-0A0E-47B0-84ED-6EC2FC27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1592</Words>
  <Characters>9076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user_i5</cp:lastModifiedBy>
  <cp:revision>10</cp:revision>
  <cp:lastPrinted>2016-11-10T11:15:00Z</cp:lastPrinted>
  <dcterms:created xsi:type="dcterms:W3CDTF">2019-09-13T09:27:00Z</dcterms:created>
  <dcterms:modified xsi:type="dcterms:W3CDTF">2021-01-17T19:21:00Z</dcterms:modified>
</cp:coreProperties>
</file>